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6285" w14:textId="44480445" w:rsidR="00C6626F" w:rsidRPr="004254DC" w:rsidRDefault="00C6626F" w:rsidP="00C6626F">
      <w:pPr>
        <w:jc w:val="center"/>
        <w:rPr>
          <w:b/>
          <w:sz w:val="24"/>
          <w:szCs w:val="24"/>
        </w:rPr>
      </w:pPr>
      <w:r w:rsidRPr="004254DC">
        <w:rPr>
          <w:rFonts w:asciiTheme="minorEastAsia" w:hAnsiTheme="minorEastAsia" w:hint="eastAsia"/>
          <w:b/>
          <w:sz w:val="24"/>
          <w:szCs w:val="24"/>
        </w:rPr>
        <w:t>本科生教学资料</w:t>
      </w:r>
      <w:r w:rsidR="00B43B4C" w:rsidRPr="00B43B4C">
        <w:rPr>
          <w:rFonts w:asciiTheme="minorEastAsia" w:hAnsiTheme="minorEastAsia" w:hint="eastAsia"/>
          <w:b/>
          <w:sz w:val="24"/>
          <w:szCs w:val="24"/>
        </w:rPr>
        <w:t>电子化改革</w:t>
      </w:r>
      <w:r w:rsidR="008D4FCE">
        <w:rPr>
          <w:rFonts w:asciiTheme="minorEastAsia" w:hAnsiTheme="minorEastAsia" w:hint="eastAsia"/>
          <w:b/>
          <w:sz w:val="24"/>
          <w:szCs w:val="24"/>
        </w:rPr>
        <w:t>归档</w:t>
      </w:r>
      <w:r w:rsidRPr="004254DC">
        <w:rPr>
          <w:rFonts w:asciiTheme="minorEastAsia" w:hAnsiTheme="minorEastAsia" w:hint="eastAsia"/>
          <w:b/>
          <w:sz w:val="24"/>
          <w:szCs w:val="24"/>
        </w:rPr>
        <w:t>详细要求</w:t>
      </w:r>
    </w:p>
    <w:p w14:paraId="26A47EC1" w14:textId="1C146873" w:rsidR="00C6626F" w:rsidRPr="004254DC" w:rsidRDefault="009D1AAD" w:rsidP="005A1635">
      <w:pPr>
        <w:rPr>
          <w:b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各系所，各位老师</w:t>
      </w:r>
      <w:r w:rsidR="00C6626F" w:rsidRPr="004254DC">
        <w:rPr>
          <w:rFonts w:hint="eastAsia"/>
          <w:b/>
          <w:sz w:val="24"/>
          <w:szCs w:val="24"/>
        </w:rPr>
        <w:t>:</w:t>
      </w:r>
    </w:p>
    <w:p w14:paraId="7A51BEFA" w14:textId="77777777" w:rsidR="00C6626F" w:rsidRPr="004254DC" w:rsidRDefault="00C6626F" w:rsidP="005A1635">
      <w:pPr>
        <w:rPr>
          <w:b/>
          <w:sz w:val="24"/>
          <w:szCs w:val="24"/>
        </w:rPr>
      </w:pPr>
    </w:p>
    <w:p w14:paraId="47CC6D06" w14:textId="686B022A" w:rsidR="000066B5" w:rsidRDefault="009F2FDA" w:rsidP="00AE78EE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一</w:t>
      </w:r>
      <w:r w:rsidR="00AE78EE">
        <w:rPr>
          <w:rFonts w:hint="eastAsia"/>
          <w:b/>
          <w:sz w:val="24"/>
          <w:szCs w:val="24"/>
          <w:highlight w:val="yellow"/>
        </w:rPr>
        <w:t>、每学期</w:t>
      </w:r>
      <w:r w:rsidR="00C92FE0" w:rsidRPr="004254DC">
        <w:rPr>
          <w:rFonts w:hint="eastAsia"/>
          <w:b/>
          <w:sz w:val="24"/>
          <w:szCs w:val="24"/>
          <w:highlight w:val="yellow"/>
        </w:rPr>
        <w:t>开学前</w:t>
      </w:r>
      <w:r w:rsidR="00C92FE0" w:rsidRPr="004254DC">
        <w:rPr>
          <w:rFonts w:hint="eastAsia"/>
          <w:b/>
          <w:sz w:val="24"/>
          <w:szCs w:val="24"/>
          <w:highlight w:val="yellow"/>
        </w:rPr>
        <w:t>4</w:t>
      </w:r>
      <w:r w:rsidR="00C92FE0" w:rsidRPr="004254DC">
        <w:rPr>
          <w:rFonts w:hint="eastAsia"/>
          <w:b/>
          <w:sz w:val="24"/>
          <w:szCs w:val="24"/>
          <w:highlight w:val="yellow"/>
        </w:rPr>
        <w:t>周提交</w:t>
      </w:r>
      <w:r w:rsidR="00D03507" w:rsidRPr="004254DC">
        <w:rPr>
          <w:rFonts w:hint="eastAsia"/>
          <w:b/>
          <w:sz w:val="24"/>
          <w:szCs w:val="24"/>
          <w:highlight w:val="yellow"/>
        </w:rPr>
        <w:t>上一学期的</w:t>
      </w:r>
      <w:r w:rsidR="00C92FE0" w:rsidRPr="004254DC">
        <w:rPr>
          <w:rFonts w:hint="eastAsia"/>
          <w:b/>
          <w:sz w:val="24"/>
          <w:szCs w:val="24"/>
          <w:highlight w:val="yellow"/>
        </w:rPr>
        <w:t>教学资料</w:t>
      </w:r>
      <w:r w:rsidR="00AE78EE">
        <w:rPr>
          <w:rFonts w:hint="eastAsia"/>
          <w:b/>
          <w:sz w:val="24"/>
          <w:szCs w:val="24"/>
        </w:rPr>
        <w:t>。</w:t>
      </w:r>
      <w:r w:rsidR="00C92FE0" w:rsidRPr="004254DC">
        <w:rPr>
          <w:rFonts w:hint="eastAsia"/>
          <w:b/>
          <w:sz w:val="24"/>
          <w:szCs w:val="24"/>
        </w:rPr>
        <w:t>从</w:t>
      </w:r>
      <w:r w:rsidR="00BA2278" w:rsidRPr="004254DC">
        <w:rPr>
          <w:b/>
          <w:sz w:val="24"/>
          <w:szCs w:val="24"/>
        </w:rPr>
        <w:t>2023-2024-1</w:t>
      </w:r>
      <w:r w:rsidR="00C92FE0" w:rsidRPr="004254DC">
        <w:rPr>
          <w:rFonts w:hint="eastAsia"/>
          <w:b/>
          <w:sz w:val="24"/>
          <w:szCs w:val="24"/>
        </w:rPr>
        <w:t>学期开始，学院</w:t>
      </w:r>
      <w:r w:rsidR="00BA2278" w:rsidRPr="004254DC">
        <w:rPr>
          <w:rFonts w:hint="eastAsia"/>
          <w:b/>
          <w:sz w:val="24"/>
          <w:szCs w:val="24"/>
        </w:rPr>
        <w:t>严格执行</w:t>
      </w:r>
      <w:r w:rsidR="00C92FE0" w:rsidRPr="004254DC">
        <w:rPr>
          <w:rFonts w:hint="eastAsia"/>
          <w:b/>
          <w:sz w:val="24"/>
          <w:szCs w:val="24"/>
          <w:highlight w:val="yellow"/>
        </w:rPr>
        <w:t>教学资料电子化</w:t>
      </w:r>
      <w:r w:rsidR="00C92FE0" w:rsidRPr="004254DC">
        <w:rPr>
          <w:rFonts w:hint="eastAsia"/>
          <w:b/>
          <w:sz w:val="24"/>
          <w:szCs w:val="24"/>
        </w:rPr>
        <w:t>改革，要求除了课程考试试卷之外的全部教学资料，包括课程授课资料、</w:t>
      </w:r>
      <w:proofErr w:type="gramStart"/>
      <w:r w:rsidR="00C92FE0" w:rsidRPr="004254DC">
        <w:rPr>
          <w:rFonts w:hint="eastAsia"/>
          <w:b/>
          <w:sz w:val="24"/>
          <w:szCs w:val="24"/>
        </w:rPr>
        <w:t>结课考查</w:t>
      </w:r>
      <w:proofErr w:type="gramEnd"/>
      <w:r w:rsidR="00C92FE0" w:rsidRPr="004254DC">
        <w:rPr>
          <w:rFonts w:hint="eastAsia"/>
          <w:b/>
          <w:sz w:val="24"/>
          <w:szCs w:val="24"/>
        </w:rPr>
        <w:t>资料（图纸、论文、实习报告、实验报告、上机报告等）、平时过程考核依据及考核资料、其他的课程相关资料等均提交电子</w:t>
      </w:r>
      <w:r w:rsidR="00790D2E" w:rsidRPr="004254DC">
        <w:rPr>
          <w:rFonts w:hint="eastAsia"/>
          <w:b/>
          <w:sz w:val="24"/>
          <w:szCs w:val="24"/>
        </w:rPr>
        <w:t>版</w:t>
      </w:r>
      <w:r w:rsidR="006570BA" w:rsidRPr="004254DC">
        <w:rPr>
          <w:rFonts w:hint="eastAsia"/>
          <w:b/>
          <w:sz w:val="24"/>
          <w:szCs w:val="24"/>
        </w:rPr>
        <w:t>资料</w:t>
      </w:r>
      <w:r w:rsidR="00AF17B6">
        <w:rPr>
          <w:rFonts w:hint="eastAsia"/>
          <w:b/>
          <w:sz w:val="24"/>
          <w:szCs w:val="24"/>
        </w:rPr>
        <w:t>，</w:t>
      </w:r>
      <w:r w:rsidR="00AF17B6" w:rsidRPr="00AF17B6">
        <w:rPr>
          <w:rFonts w:hint="eastAsia"/>
          <w:b/>
          <w:color w:val="FF0000"/>
          <w:sz w:val="24"/>
          <w:szCs w:val="24"/>
        </w:rPr>
        <w:t>其中</w:t>
      </w:r>
      <w:r w:rsidR="00112E7F">
        <w:rPr>
          <w:rFonts w:hint="eastAsia"/>
          <w:b/>
          <w:color w:val="FF0000"/>
          <w:sz w:val="24"/>
          <w:szCs w:val="24"/>
        </w:rPr>
        <w:t>考试的课程，每个教学班</w:t>
      </w:r>
      <w:r w:rsidR="00AF17B6" w:rsidRPr="00AF17B6">
        <w:rPr>
          <w:rFonts w:hint="eastAsia"/>
          <w:b/>
          <w:color w:val="FF0000"/>
          <w:sz w:val="24"/>
          <w:szCs w:val="24"/>
        </w:rPr>
        <w:t>试卷还需要提供各个分数段的</w:t>
      </w:r>
      <w:r w:rsidR="00AF17B6" w:rsidRPr="00AF17B6">
        <w:rPr>
          <w:rFonts w:hint="eastAsia"/>
          <w:b/>
          <w:color w:val="FF0000"/>
          <w:sz w:val="24"/>
          <w:szCs w:val="24"/>
        </w:rPr>
        <w:t>8</w:t>
      </w:r>
      <w:r w:rsidR="00AF17B6" w:rsidRPr="00AF17B6">
        <w:rPr>
          <w:rFonts w:hint="eastAsia"/>
          <w:b/>
          <w:color w:val="FF0000"/>
          <w:sz w:val="24"/>
          <w:szCs w:val="24"/>
        </w:rPr>
        <w:t>份</w:t>
      </w:r>
      <w:r w:rsidR="00B011AD">
        <w:rPr>
          <w:rFonts w:hint="eastAsia"/>
          <w:b/>
          <w:color w:val="FF0000"/>
          <w:sz w:val="24"/>
          <w:szCs w:val="24"/>
        </w:rPr>
        <w:t>电子版试卷</w:t>
      </w:r>
      <w:r w:rsidR="00AF17B6" w:rsidRPr="00AF17B6">
        <w:rPr>
          <w:rFonts w:hint="eastAsia"/>
          <w:b/>
          <w:color w:val="FF0000"/>
          <w:sz w:val="24"/>
          <w:szCs w:val="24"/>
        </w:rPr>
        <w:t>样本</w:t>
      </w:r>
      <w:r w:rsidR="00C92FE0" w:rsidRPr="004254DC">
        <w:rPr>
          <w:rFonts w:hint="eastAsia"/>
          <w:b/>
          <w:sz w:val="24"/>
          <w:szCs w:val="24"/>
        </w:rPr>
        <w:t>。具体</w:t>
      </w:r>
      <w:r w:rsidR="00D03507" w:rsidRPr="004254DC">
        <w:rPr>
          <w:rFonts w:hint="eastAsia"/>
          <w:b/>
          <w:sz w:val="24"/>
          <w:szCs w:val="24"/>
        </w:rPr>
        <w:t>细则</w:t>
      </w:r>
      <w:r w:rsidR="00C92FE0" w:rsidRPr="004254DC">
        <w:rPr>
          <w:rFonts w:hint="eastAsia"/>
          <w:b/>
          <w:sz w:val="24"/>
          <w:szCs w:val="24"/>
        </w:rPr>
        <w:t>详见《关于本科生教学资料电子化改革的实施细则（试行）》</w:t>
      </w:r>
      <w:r w:rsidR="006570BA" w:rsidRPr="004254DC">
        <w:rPr>
          <w:rFonts w:hint="eastAsia"/>
          <w:b/>
          <w:sz w:val="24"/>
          <w:szCs w:val="24"/>
        </w:rPr>
        <w:t>。</w:t>
      </w:r>
    </w:p>
    <w:p w14:paraId="42763EAB" w14:textId="6F481E74" w:rsidR="007229D3" w:rsidRDefault="00682412" w:rsidP="0055732B">
      <w:pPr>
        <w:spacing w:line="400" w:lineRule="exact"/>
        <w:ind w:firstLineChars="200"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务必</w:t>
      </w:r>
      <w:r w:rsidR="007229D3">
        <w:rPr>
          <w:rFonts w:hint="eastAsia"/>
          <w:b/>
          <w:color w:val="FF0000"/>
          <w:sz w:val="24"/>
          <w:szCs w:val="24"/>
        </w:rPr>
        <w:t>注意归档</w:t>
      </w:r>
      <w:r w:rsidR="00D03507" w:rsidRPr="004254DC">
        <w:rPr>
          <w:rFonts w:hint="eastAsia"/>
          <w:b/>
          <w:color w:val="FF0000"/>
          <w:sz w:val="24"/>
          <w:szCs w:val="24"/>
        </w:rPr>
        <w:t>变化之处：</w:t>
      </w:r>
    </w:p>
    <w:p w14:paraId="3ED46039" w14:textId="080C190E" w:rsidR="00A84EC1" w:rsidRDefault="00A84EC1" w:rsidP="0055732B">
      <w:pPr>
        <w:spacing w:line="400" w:lineRule="exact"/>
        <w:ind w:firstLineChars="200" w:firstLine="482"/>
        <w:rPr>
          <w:b/>
          <w:color w:val="FF0000"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Pr="004254DC">
        <w:rPr>
          <w:rFonts w:hint="eastAsia"/>
          <w:b/>
          <w:sz w:val="24"/>
          <w:szCs w:val="24"/>
        </w:rPr>
        <w:t>2022-2023-2</w:t>
      </w:r>
      <w:r w:rsidRPr="004254DC">
        <w:rPr>
          <w:rFonts w:hint="eastAsia"/>
          <w:b/>
          <w:sz w:val="24"/>
          <w:szCs w:val="24"/>
        </w:rPr>
        <w:t>学期可作为过渡学期</w:t>
      </w:r>
      <w:r>
        <w:rPr>
          <w:rFonts w:hint="eastAsia"/>
          <w:b/>
          <w:sz w:val="24"/>
          <w:szCs w:val="24"/>
        </w:rPr>
        <w:t>，</w:t>
      </w:r>
      <w:r w:rsidR="006576F4">
        <w:rPr>
          <w:rFonts w:hint="eastAsia"/>
          <w:b/>
          <w:sz w:val="24"/>
          <w:szCs w:val="24"/>
        </w:rPr>
        <w:t>每个教学班</w:t>
      </w:r>
      <w:r w:rsidRPr="00031E6F">
        <w:rPr>
          <w:rFonts w:hint="eastAsia"/>
          <w:b/>
          <w:color w:val="FF0000"/>
          <w:sz w:val="24"/>
          <w:szCs w:val="24"/>
          <w:highlight w:val="yellow"/>
        </w:rPr>
        <w:t>授课资料必须电子化</w:t>
      </w:r>
      <w:r w:rsidR="00AF17B6" w:rsidRPr="00031E6F">
        <w:rPr>
          <w:rFonts w:hint="eastAsia"/>
          <w:b/>
          <w:color w:val="FF0000"/>
          <w:sz w:val="24"/>
          <w:szCs w:val="24"/>
          <w:highlight w:val="yellow"/>
        </w:rPr>
        <w:t>（</w:t>
      </w:r>
      <w:proofErr w:type="gramStart"/>
      <w:r w:rsidR="00AF17B6" w:rsidRPr="00031E6F">
        <w:rPr>
          <w:rFonts w:hint="eastAsia"/>
          <w:b/>
          <w:color w:val="FF0000"/>
          <w:sz w:val="24"/>
          <w:szCs w:val="24"/>
          <w:highlight w:val="yellow"/>
        </w:rPr>
        <w:t>含</w:t>
      </w:r>
      <w:r w:rsidR="00DB78DD" w:rsidRPr="00031E6F">
        <w:rPr>
          <w:rFonts w:hint="eastAsia"/>
          <w:b/>
          <w:color w:val="FF0000"/>
          <w:sz w:val="24"/>
          <w:szCs w:val="24"/>
          <w:highlight w:val="yellow"/>
        </w:rPr>
        <w:t>考核</w:t>
      </w:r>
      <w:proofErr w:type="gramEnd"/>
      <w:r w:rsidR="00DB78DD" w:rsidRPr="00031E6F">
        <w:rPr>
          <w:rFonts w:hint="eastAsia"/>
          <w:b/>
          <w:color w:val="FF0000"/>
          <w:sz w:val="24"/>
          <w:szCs w:val="24"/>
          <w:highlight w:val="yellow"/>
        </w:rPr>
        <w:t>资料</w:t>
      </w:r>
      <w:r w:rsidR="00AF17B6" w:rsidRPr="00031E6F">
        <w:rPr>
          <w:rFonts w:hint="eastAsia"/>
          <w:b/>
          <w:color w:val="FF0000"/>
          <w:sz w:val="24"/>
          <w:szCs w:val="24"/>
          <w:highlight w:val="yellow"/>
        </w:rPr>
        <w:t>样本）</w:t>
      </w:r>
      <w:r>
        <w:rPr>
          <w:rFonts w:hint="eastAsia"/>
          <w:b/>
          <w:sz w:val="24"/>
          <w:szCs w:val="24"/>
        </w:rPr>
        <w:t>，考核资料视情况而定</w:t>
      </w:r>
      <w:r w:rsidR="00DB78DD">
        <w:rPr>
          <w:rFonts w:hint="eastAsia"/>
          <w:b/>
          <w:sz w:val="24"/>
          <w:szCs w:val="24"/>
        </w:rPr>
        <w:t>（未全部电子化的课程，试卷或报告，及课内实验</w:t>
      </w:r>
      <w:r w:rsidR="00DB78DD" w:rsidRPr="008C76EA">
        <w:rPr>
          <w:rFonts w:hint="eastAsia"/>
          <w:b/>
          <w:color w:val="FF0000"/>
          <w:sz w:val="24"/>
          <w:szCs w:val="24"/>
        </w:rPr>
        <w:t>各</w:t>
      </w:r>
      <w:r w:rsidR="00DB78DD" w:rsidRPr="008C76EA">
        <w:rPr>
          <w:rFonts w:hint="eastAsia"/>
          <w:b/>
          <w:color w:val="FF0000"/>
          <w:sz w:val="24"/>
          <w:szCs w:val="24"/>
        </w:rPr>
        <w:t>8</w:t>
      </w:r>
      <w:r w:rsidR="00DB78DD" w:rsidRPr="008C76EA">
        <w:rPr>
          <w:rFonts w:hint="eastAsia"/>
          <w:b/>
          <w:color w:val="FF0000"/>
          <w:sz w:val="24"/>
          <w:szCs w:val="24"/>
        </w:rPr>
        <w:t>份电子版</w:t>
      </w:r>
      <w:r w:rsidR="00DB78DD">
        <w:rPr>
          <w:rFonts w:hint="eastAsia"/>
          <w:b/>
          <w:sz w:val="24"/>
          <w:szCs w:val="24"/>
        </w:rPr>
        <w:t>样本；全部电子化之后，</w:t>
      </w:r>
      <w:proofErr w:type="gramStart"/>
      <w:r w:rsidR="00DB78DD">
        <w:rPr>
          <w:rFonts w:hint="eastAsia"/>
          <w:b/>
          <w:sz w:val="24"/>
          <w:szCs w:val="24"/>
        </w:rPr>
        <w:t>仅考试</w:t>
      </w:r>
      <w:proofErr w:type="gramEnd"/>
      <w:r w:rsidR="00DB78DD">
        <w:rPr>
          <w:rFonts w:hint="eastAsia"/>
          <w:b/>
          <w:sz w:val="24"/>
          <w:szCs w:val="24"/>
        </w:rPr>
        <w:t>课程提供试卷样本</w:t>
      </w:r>
      <w:r w:rsidR="00031E6F">
        <w:rPr>
          <w:rFonts w:hint="eastAsia"/>
          <w:b/>
          <w:sz w:val="24"/>
          <w:szCs w:val="24"/>
        </w:rPr>
        <w:t>，见下文</w:t>
      </w:r>
      <w:r w:rsidR="00DB78DD">
        <w:rPr>
          <w:rFonts w:hint="eastAsia"/>
          <w:b/>
          <w:sz w:val="24"/>
          <w:szCs w:val="24"/>
        </w:rPr>
        <w:t>）</w:t>
      </w:r>
      <w:r w:rsidR="009E48EB">
        <w:rPr>
          <w:rFonts w:hint="eastAsia"/>
          <w:b/>
          <w:sz w:val="24"/>
          <w:szCs w:val="24"/>
        </w:rPr>
        <w:t>，</w:t>
      </w:r>
      <w:r w:rsidR="009E48EB" w:rsidRPr="00906061">
        <w:rPr>
          <w:rFonts w:hint="eastAsia"/>
          <w:b/>
          <w:color w:val="FF0000"/>
          <w:sz w:val="24"/>
          <w:szCs w:val="24"/>
        </w:rPr>
        <w:t>授课资料无需提交纸质版</w:t>
      </w:r>
      <w:r w:rsidR="00F41AF7">
        <w:rPr>
          <w:rFonts w:hint="eastAsia"/>
          <w:b/>
          <w:sz w:val="24"/>
          <w:szCs w:val="24"/>
        </w:rPr>
        <w:t>；</w:t>
      </w:r>
    </w:p>
    <w:p w14:paraId="4CCF455A" w14:textId="6C98D69E" w:rsidR="007B2564" w:rsidRPr="007B2564" w:rsidRDefault="007B2564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 w:rsidRPr="00C05664">
        <w:rPr>
          <w:rFonts w:hint="eastAsia"/>
          <w:b/>
          <w:sz w:val="24"/>
          <w:szCs w:val="24"/>
          <w:highlight w:val="yellow"/>
        </w:rPr>
        <w:t>（</w:t>
      </w:r>
      <w:r w:rsidR="00A84EC1">
        <w:rPr>
          <w:rFonts w:hint="eastAsia"/>
          <w:b/>
          <w:sz w:val="24"/>
          <w:szCs w:val="24"/>
          <w:highlight w:val="yellow"/>
        </w:rPr>
        <w:t>2</w:t>
      </w:r>
      <w:r w:rsidRPr="00C05664">
        <w:rPr>
          <w:rFonts w:hint="eastAsia"/>
          <w:b/>
          <w:sz w:val="24"/>
          <w:szCs w:val="24"/>
          <w:highlight w:val="yellow"/>
        </w:rPr>
        <w:t>）</w:t>
      </w:r>
      <w:r w:rsidR="00790E61">
        <w:rPr>
          <w:rFonts w:hint="eastAsia"/>
          <w:b/>
          <w:sz w:val="24"/>
          <w:szCs w:val="24"/>
          <w:highlight w:val="yellow"/>
        </w:rPr>
        <w:t>给</w:t>
      </w:r>
      <w:r w:rsidR="00062E9C">
        <w:rPr>
          <w:rFonts w:hint="eastAsia"/>
          <w:b/>
          <w:sz w:val="24"/>
          <w:szCs w:val="24"/>
          <w:highlight w:val="yellow"/>
        </w:rPr>
        <w:t>土木、建环、工管</w:t>
      </w:r>
      <w:r w:rsidR="006576F4">
        <w:rPr>
          <w:rFonts w:hint="eastAsia"/>
          <w:b/>
          <w:color w:val="FF0000"/>
          <w:sz w:val="24"/>
          <w:szCs w:val="24"/>
          <w:highlight w:val="yellow"/>
        </w:rPr>
        <w:t>（包括</w:t>
      </w:r>
      <w:r w:rsidR="00062E9C">
        <w:rPr>
          <w:rFonts w:hint="eastAsia"/>
          <w:b/>
          <w:color w:val="FF0000"/>
          <w:sz w:val="24"/>
          <w:szCs w:val="24"/>
          <w:highlight w:val="yellow"/>
        </w:rPr>
        <w:t>中外合作办学</w:t>
      </w:r>
      <w:r w:rsidR="006576F4">
        <w:rPr>
          <w:rFonts w:hint="eastAsia"/>
          <w:b/>
          <w:color w:val="FF0000"/>
          <w:sz w:val="24"/>
          <w:szCs w:val="24"/>
          <w:highlight w:val="yellow"/>
        </w:rPr>
        <w:t>的）</w:t>
      </w:r>
      <w:r w:rsidR="00062E9C">
        <w:rPr>
          <w:rFonts w:hint="eastAsia"/>
          <w:b/>
          <w:color w:val="FF0000"/>
          <w:sz w:val="24"/>
          <w:szCs w:val="24"/>
          <w:highlight w:val="yellow"/>
        </w:rPr>
        <w:t>三个专业</w:t>
      </w:r>
      <w:r w:rsidR="007305B3">
        <w:rPr>
          <w:rFonts w:hint="eastAsia"/>
          <w:b/>
          <w:color w:val="FF0000"/>
          <w:sz w:val="24"/>
          <w:szCs w:val="24"/>
          <w:highlight w:val="yellow"/>
        </w:rPr>
        <w:t>学生</w:t>
      </w:r>
      <w:r w:rsidR="00062E9C">
        <w:rPr>
          <w:rFonts w:hint="eastAsia"/>
          <w:b/>
          <w:color w:val="FF0000"/>
          <w:sz w:val="24"/>
          <w:szCs w:val="24"/>
          <w:highlight w:val="yellow"/>
        </w:rPr>
        <w:t>上课的所有课程</w:t>
      </w:r>
      <w:r w:rsidRPr="00FC235C">
        <w:rPr>
          <w:rFonts w:hint="eastAsia"/>
          <w:b/>
          <w:color w:val="FF0000"/>
          <w:sz w:val="24"/>
          <w:szCs w:val="24"/>
          <w:highlight w:val="yellow"/>
        </w:rPr>
        <w:t>，</w:t>
      </w:r>
      <w:r w:rsidR="00062E9C" w:rsidRPr="00FC235C">
        <w:rPr>
          <w:rFonts w:hint="eastAsia"/>
          <w:b/>
          <w:color w:val="FF0000"/>
          <w:sz w:val="24"/>
          <w:szCs w:val="24"/>
          <w:highlight w:val="yellow"/>
        </w:rPr>
        <w:t>包括选修课</w:t>
      </w:r>
      <w:r w:rsidR="00062E9C">
        <w:rPr>
          <w:rFonts w:hint="eastAsia"/>
          <w:b/>
          <w:sz w:val="24"/>
          <w:szCs w:val="24"/>
          <w:highlight w:val="yellow"/>
        </w:rPr>
        <w:t>，</w:t>
      </w:r>
      <w:r w:rsidRPr="00C05664">
        <w:rPr>
          <w:rFonts w:hint="eastAsia"/>
          <w:b/>
          <w:sz w:val="24"/>
          <w:szCs w:val="24"/>
          <w:highlight w:val="yellow"/>
        </w:rPr>
        <w:t>都需要按</w:t>
      </w:r>
      <w:r w:rsidR="00C05664">
        <w:rPr>
          <w:rFonts w:hint="eastAsia"/>
          <w:b/>
          <w:sz w:val="24"/>
          <w:szCs w:val="24"/>
          <w:highlight w:val="yellow"/>
        </w:rPr>
        <w:t>以下办法执行，提供测点设计表、达成情况分析等全部教学资料电子版</w:t>
      </w:r>
      <w:r w:rsidR="00C05664">
        <w:rPr>
          <w:rFonts w:hint="eastAsia"/>
          <w:b/>
          <w:sz w:val="24"/>
          <w:szCs w:val="24"/>
        </w:rPr>
        <w:t>；</w:t>
      </w:r>
    </w:p>
    <w:p w14:paraId="16D4CA67" w14:textId="1F63ED6B" w:rsidR="00093407" w:rsidRDefault="00AE78EE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84EC1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 w:rsidR="00093407" w:rsidRPr="004254DC">
        <w:rPr>
          <w:rFonts w:hint="eastAsia"/>
          <w:b/>
          <w:sz w:val="24"/>
          <w:szCs w:val="24"/>
        </w:rPr>
        <w:t>同一门</w:t>
      </w:r>
      <w:proofErr w:type="gramStart"/>
      <w:r w:rsidR="00093407" w:rsidRPr="004254DC">
        <w:rPr>
          <w:rFonts w:hint="eastAsia"/>
          <w:b/>
          <w:sz w:val="24"/>
          <w:szCs w:val="24"/>
        </w:rPr>
        <w:t>课不同</w:t>
      </w:r>
      <w:proofErr w:type="gramEnd"/>
      <w:r w:rsidR="00093407" w:rsidRPr="004254DC">
        <w:rPr>
          <w:rFonts w:hint="eastAsia"/>
          <w:b/>
          <w:sz w:val="24"/>
          <w:szCs w:val="24"/>
        </w:rPr>
        <w:t>教学班需要任课教师各自提交</w:t>
      </w:r>
      <w:r w:rsidR="00093407" w:rsidRPr="00664B8C">
        <w:rPr>
          <w:rFonts w:hint="eastAsia"/>
          <w:b/>
          <w:color w:val="FF0000"/>
          <w:sz w:val="24"/>
          <w:szCs w:val="24"/>
        </w:rPr>
        <w:t>完整资料</w:t>
      </w:r>
      <w:r w:rsidR="00093407" w:rsidRPr="004254DC">
        <w:rPr>
          <w:rFonts w:hint="eastAsia"/>
          <w:b/>
          <w:sz w:val="24"/>
          <w:szCs w:val="24"/>
        </w:rPr>
        <w:t>，取消原来执行的相同资料可以合并要求，即每个教学班的资料都应是完整的</w:t>
      </w:r>
      <w:r w:rsidR="00E66A54">
        <w:rPr>
          <w:rFonts w:hint="eastAsia"/>
          <w:b/>
          <w:sz w:val="24"/>
          <w:szCs w:val="24"/>
        </w:rPr>
        <w:t>；</w:t>
      </w:r>
    </w:p>
    <w:p w14:paraId="2D9D8239" w14:textId="083720B5" w:rsidR="001E5D0E" w:rsidRDefault="001E5D0E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84EC1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）教学总结中课程成绩统计，指的是</w:t>
      </w:r>
      <w:r w:rsidRPr="00664B8C">
        <w:rPr>
          <w:rFonts w:hint="eastAsia"/>
          <w:b/>
          <w:color w:val="FF0000"/>
          <w:sz w:val="24"/>
          <w:szCs w:val="24"/>
        </w:rPr>
        <w:t>总评成绩</w:t>
      </w:r>
      <w:r w:rsidR="00D60CA9">
        <w:rPr>
          <w:rFonts w:hint="eastAsia"/>
          <w:b/>
          <w:sz w:val="24"/>
          <w:szCs w:val="24"/>
        </w:rPr>
        <w:t>，成绩</w:t>
      </w:r>
      <w:r>
        <w:rPr>
          <w:rFonts w:hint="eastAsia"/>
          <w:b/>
          <w:sz w:val="24"/>
          <w:szCs w:val="24"/>
        </w:rPr>
        <w:t>分析中的成绩分布情况，</w:t>
      </w:r>
      <w:r w:rsidR="004C71E7">
        <w:rPr>
          <w:rFonts w:hint="eastAsia"/>
          <w:b/>
          <w:sz w:val="24"/>
          <w:szCs w:val="24"/>
        </w:rPr>
        <w:t>切勿从系统中导出，系统导出的是期末成绩，不是总评成绩，因此不能使用系统导出的图表；</w:t>
      </w:r>
    </w:p>
    <w:p w14:paraId="2A060BB7" w14:textId="0DE517B0" w:rsidR="00E9435F" w:rsidRDefault="00E9435F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84EC1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）授课资料中空白试卷</w:t>
      </w:r>
      <w:r w:rsidR="00E92E10">
        <w:rPr>
          <w:rFonts w:hint="eastAsia"/>
          <w:b/>
          <w:color w:val="FF0000"/>
          <w:sz w:val="24"/>
          <w:szCs w:val="24"/>
        </w:rPr>
        <w:t>必须</w:t>
      </w:r>
      <w:proofErr w:type="gramStart"/>
      <w:r w:rsidR="00E92E10">
        <w:rPr>
          <w:rFonts w:hint="eastAsia"/>
          <w:b/>
          <w:color w:val="FF0000"/>
          <w:sz w:val="24"/>
          <w:szCs w:val="24"/>
        </w:rPr>
        <w:t>附</w:t>
      </w:r>
      <w:r w:rsidRPr="00E92E10">
        <w:rPr>
          <w:rFonts w:hint="eastAsia"/>
          <w:b/>
          <w:color w:val="FF0000"/>
          <w:sz w:val="24"/>
          <w:szCs w:val="24"/>
        </w:rPr>
        <w:t>考试</w:t>
      </w:r>
      <w:proofErr w:type="gramEnd"/>
      <w:r w:rsidRPr="00E92E10">
        <w:rPr>
          <w:rFonts w:hint="eastAsia"/>
          <w:b/>
          <w:color w:val="FF0000"/>
          <w:sz w:val="24"/>
          <w:szCs w:val="24"/>
        </w:rPr>
        <w:t>用卷</w:t>
      </w:r>
      <w:r w:rsidR="00C25101">
        <w:rPr>
          <w:rFonts w:hint="eastAsia"/>
          <w:b/>
          <w:color w:val="FF0000"/>
          <w:sz w:val="24"/>
          <w:szCs w:val="24"/>
        </w:rPr>
        <w:t>，</w:t>
      </w:r>
      <w:r w:rsidR="00303DC9">
        <w:rPr>
          <w:rFonts w:hint="eastAsia"/>
          <w:b/>
          <w:color w:val="FF0000"/>
          <w:sz w:val="24"/>
          <w:szCs w:val="24"/>
        </w:rPr>
        <w:t>指的是</w:t>
      </w:r>
      <w:r w:rsidR="0007331B">
        <w:rPr>
          <w:rFonts w:hint="eastAsia"/>
          <w:b/>
          <w:color w:val="FF0000"/>
          <w:sz w:val="24"/>
          <w:szCs w:val="24"/>
        </w:rPr>
        <w:t>考试试卷审批时的</w:t>
      </w:r>
      <w:r w:rsidR="0007331B">
        <w:rPr>
          <w:rFonts w:hint="eastAsia"/>
          <w:b/>
          <w:color w:val="FF0000"/>
          <w:sz w:val="24"/>
          <w:szCs w:val="24"/>
        </w:rPr>
        <w:t>word</w:t>
      </w:r>
      <w:r w:rsidR="0007331B">
        <w:rPr>
          <w:rFonts w:hint="eastAsia"/>
          <w:b/>
          <w:color w:val="FF0000"/>
          <w:sz w:val="24"/>
          <w:szCs w:val="24"/>
        </w:rPr>
        <w:t>版，不用附</w:t>
      </w:r>
      <w:r w:rsidR="00B75A4A">
        <w:rPr>
          <w:rFonts w:hint="eastAsia"/>
          <w:b/>
          <w:color w:val="FF0000"/>
          <w:sz w:val="24"/>
          <w:szCs w:val="24"/>
        </w:rPr>
        <w:t>印刷后的</w:t>
      </w:r>
      <w:r w:rsidR="0007331B">
        <w:rPr>
          <w:rFonts w:hint="eastAsia"/>
          <w:b/>
          <w:color w:val="FF0000"/>
          <w:sz w:val="24"/>
          <w:szCs w:val="24"/>
        </w:rPr>
        <w:t>考试试卷的扫描版</w:t>
      </w:r>
      <w:r>
        <w:rPr>
          <w:rFonts w:hint="eastAsia"/>
          <w:b/>
          <w:sz w:val="24"/>
          <w:szCs w:val="24"/>
        </w:rPr>
        <w:t>；</w:t>
      </w:r>
    </w:p>
    <w:p w14:paraId="73C80460" w14:textId="7910A48C" w:rsidR="00E50CBC" w:rsidRPr="00E9435F" w:rsidRDefault="00E50CBC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84EC1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）</w:t>
      </w:r>
      <w:r w:rsidRPr="00E50CBC">
        <w:rPr>
          <w:rFonts w:hint="eastAsia"/>
          <w:b/>
          <w:sz w:val="24"/>
          <w:szCs w:val="24"/>
        </w:rPr>
        <w:t>需要</w:t>
      </w:r>
      <w:r w:rsidRPr="00E50CBC">
        <w:rPr>
          <w:rFonts w:hint="eastAsia"/>
          <w:b/>
          <w:color w:val="FF0000"/>
          <w:sz w:val="24"/>
          <w:szCs w:val="24"/>
        </w:rPr>
        <w:t>完成专业负责人签字</w:t>
      </w:r>
      <w:r>
        <w:rPr>
          <w:rFonts w:hint="eastAsia"/>
          <w:b/>
          <w:color w:val="FF0000"/>
          <w:sz w:val="24"/>
          <w:szCs w:val="24"/>
        </w:rPr>
        <w:t>（专业负责</w:t>
      </w:r>
      <w:r w:rsidRPr="007F557B">
        <w:rPr>
          <w:rFonts w:hint="eastAsia"/>
          <w:b/>
          <w:color w:val="FF0000"/>
          <w:sz w:val="24"/>
          <w:szCs w:val="24"/>
        </w:rPr>
        <w:t>人指学生所在专业</w:t>
      </w:r>
      <w:r>
        <w:rPr>
          <w:rFonts w:hint="eastAsia"/>
          <w:b/>
          <w:color w:val="FF0000"/>
          <w:sz w:val="24"/>
          <w:szCs w:val="24"/>
        </w:rPr>
        <w:t>）；</w:t>
      </w:r>
    </w:p>
    <w:p w14:paraId="729FE45B" w14:textId="32B1C2E0" w:rsidR="007229D3" w:rsidRPr="004254DC" w:rsidRDefault="00AE78EE" w:rsidP="0055732B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A84EC1"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）</w:t>
      </w:r>
      <w:r w:rsidR="007229D3">
        <w:rPr>
          <w:rFonts w:hint="eastAsia"/>
          <w:b/>
          <w:sz w:val="24"/>
          <w:szCs w:val="24"/>
        </w:rPr>
        <w:t>测点设计表</w:t>
      </w:r>
      <w:r w:rsidR="003A61AA">
        <w:rPr>
          <w:rFonts w:hint="eastAsia"/>
          <w:b/>
          <w:sz w:val="24"/>
          <w:szCs w:val="24"/>
        </w:rPr>
        <w:t>、达成情况分析表、具体</w:t>
      </w:r>
      <w:r w:rsidR="007229D3" w:rsidRPr="007229D3">
        <w:rPr>
          <w:rFonts w:hint="eastAsia"/>
          <w:b/>
          <w:sz w:val="24"/>
          <w:szCs w:val="24"/>
        </w:rPr>
        <w:t>到学生个人</w:t>
      </w:r>
      <w:r w:rsidR="003A61AA">
        <w:rPr>
          <w:rFonts w:hint="eastAsia"/>
          <w:b/>
          <w:sz w:val="24"/>
          <w:szCs w:val="24"/>
        </w:rPr>
        <w:t>的达成情况分析表</w:t>
      </w:r>
      <w:r w:rsidR="007229D3" w:rsidRPr="007229D3">
        <w:rPr>
          <w:rFonts w:hint="eastAsia"/>
          <w:b/>
          <w:sz w:val="24"/>
          <w:szCs w:val="24"/>
        </w:rPr>
        <w:t>等材料模板</w:t>
      </w:r>
      <w:r w:rsidR="007229D3">
        <w:rPr>
          <w:rFonts w:hint="eastAsia"/>
          <w:b/>
          <w:sz w:val="24"/>
          <w:szCs w:val="24"/>
        </w:rPr>
        <w:t>，</w:t>
      </w:r>
      <w:r w:rsidR="00C05664">
        <w:rPr>
          <w:rFonts w:hint="eastAsia"/>
          <w:b/>
          <w:sz w:val="24"/>
          <w:szCs w:val="24"/>
        </w:rPr>
        <w:t>表格内容及</w:t>
      </w:r>
      <w:r w:rsidR="007229D3">
        <w:rPr>
          <w:rFonts w:hint="eastAsia"/>
          <w:b/>
          <w:sz w:val="24"/>
          <w:szCs w:val="24"/>
        </w:rPr>
        <w:t>签字处有更新，</w:t>
      </w:r>
      <w:r w:rsidR="001E5D0E">
        <w:rPr>
          <w:rFonts w:hint="eastAsia"/>
          <w:b/>
          <w:sz w:val="24"/>
          <w:szCs w:val="24"/>
        </w:rPr>
        <w:t>签字日期模板有备注，</w:t>
      </w:r>
      <w:r w:rsidR="007229D3">
        <w:rPr>
          <w:rFonts w:hint="eastAsia"/>
          <w:b/>
          <w:sz w:val="24"/>
          <w:szCs w:val="24"/>
        </w:rPr>
        <w:t>请务必使用学院网站</w:t>
      </w:r>
      <w:r w:rsidR="009F2FDA">
        <w:rPr>
          <w:rFonts w:hint="eastAsia"/>
          <w:b/>
          <w:sz w:val="24"/>
          <w:szCs w:val="24"/>
        </w:rPr>
        <w:t>最新模板</w:t>
      </w:r>
      <w:r w:rsidR="007229D3" w:rsidRPr="004254DC">
        <w:rPr>
          <w:rFonts w:hint="eastAsia"/>
          <w:sz w:val="24"/>
          <w:szCs w:val="24"/>
        </w:rPr>
        <w:t>（</w:t>
      </w:r>
      <w:r w:rsidR="007229D3" w:rsidRPr="007229D3">
        <w:rPr>
          <w:rFonts w:hint="eastAsia"/>
          <w:b/>
          <w:sz w:val="24"/>
          <w:szCs w:val="24"/>
        </w:rPr>
        <w:t>本科生教育</w:t>
      </w:r>
      <w:r w:rsidR="007229D3" w:rsidRPr="007229D3">
        <w:rPr>
          <w:rFonts w:hint="eastAsia"/>
          <w:b/>
          <w:sz w:val="24"/>
          <w:szCs w:val="24"/>
        </w:rPr>
        <w:t>-</w:t>
      </w:r>
      <w:r w:rsidR="007229D3" w:rsidRPr="007229D3">
        <w:rPr>
          <w:rFonts w:hint="eastAsia"/>
          <w:b/>
          <w:sz w:val="24"/>
          <w:szCs w:val="24"/>
        </w:rPr>
        <w:t>下载中心）</w:t>
      </w:r>
      <w:r w:rsidR="007229D3">
        <w:rPr>
          <w:rFonts w:hint="eastAsia"/>
          <w:b/>
          <w:sz w:val="24"/>
          <w:szCs w:val="24"/>
        </w:rPr>
        <w:t>。</w:t>
      </w:r>
    </w:p>
    <w:p w14:paraId="33E3648A" w14:textId="38794E90" w:rsidR="009F2FDA" w:rsidRPr="004254DC" w:rsidRDefault="009F2FDA" w:rsidP="009F2FDA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提醒注意：</w:t>
      </w:r>
      <w:r w:rsidRPr="00664B8C">
        <w:rPr>
          <w:rFonts w:hint="eastAsia"/>
          <w:b/>
          <w:color w:val="FF0000"/>
          <w:sz w:val="24"/>
          <w:szCs w:val="24"/>
        </w:rPr>
        <w:t>模板出处唯一性</w:t>
      </w:r>
      <w:r>
        <w:rPr>
          <w:rFonts w:hint="eastAsia"/>
          <w:b/>
          <w:sz w:val="24"/>
          <w:szCs w:val="24"/>
        </w:rPr>
        <w:t>，老师们不要存模板，每次</w:t>
      </w:r>
      <w:proofErr w:type="gramStart"/>
      <w:r>
        <w:rPr>
          <w:rFonts w:hint="eastAsia"/>
          <w:b/>
          <w:sz w:val="24"/>
          <w:szCs w:val="24"/>
        </w:rPr>
        <w:t>使用请</w:t>
      </w:r>
      <w:proofErr w:type="gramEnd"/>
      <w:r>
        <w:rPr>
          <w:rFonts w:hint="eastAsia"/>
          <w:b/>
          <w:sz w:val="24"/>
          <w:szCs w:val="24"/>
        </w:rPr>
        <w:t>直接从</w:t>
      </w:r>
      <w:r w:rsidRPr="00664B8C">
        <w:rPr>
          <w:rFonts w:hint="eastAsia"/>
          <w:b/>
          <w:color w:val="FF0000"/>
          <w:sz w:val="24"/>
          <w:szCs w:val="24"/>
        </w:rPr>
        <w:t>学院网站下载</w:t>
      </w:r>
      <w:r w:rsidRPr="004254DC">
        <w:rPr>
          <w:rFonts w:hint="eastAsia"/>
          <w:sz w:val="24"/>
          <w:szCs w:val="24"/>
        </w:rPr>
        <w:t>（</w:t>
      </w:r>
      <w:r w:rsidRPr="007229D3">
        <w:rPr>
          <w:rFonts w:hint="eastAsia"/>
          <w:b/>
          <w:sz w:val="24"/>
          <w:szCs w:val="24"/>
        </w:rPr>
        <w:t>本科生教育</w:t>
      </w:r>
      <w:r w:rsidRPr="007229D3">
        <w:rPr>
          <w:rFonts w:hint="eastAsia"/>
          <w:b/>
          <w:sz w:val="24"/>
          <w:szCs w:val="24"/>
        </w:rPr>
        <w:t>-</w:t>
      </w:r>
      <w:r w:rsidRPr="007229D3">
        <w:rPr>
          <w:rFonts w:hint="eastAsia"/>
          <w:b/>
          <w:sz w:val="24"/>
          <w:szCs w:val="24"/>
        </w:rPr>
        <w:t>下载中心）</w:t>
      </w:r>
      <w:r>
        <w:rPr>
          <w:rFonts w:hint="eastAsia"/>
          <w:b/>
          <w:sz w:val="24"/>
          <w:szCs w:val="24"/>
        </w:rPr>
        <w:t>，如有更新会</w:t>
      </w:r>
      <w:r w:rsidR="0043685E">
        <w:rPr>
          <w:rFonts w:hint="eastAsia"/>
          <w:b/>
          <w:sz w:val="24"/>
          <w:szCs w:val="24"/>
        </w:rPr>
        <w:t>第一时间</w:t>
      </w:r>
      <w:r>
        <w:rPr>
          <w:rFonts w:hint="eastAsia"/>
          <w:b/>
          <w:sz w:val="24"/>
          <w:szCs w:val="24"/>
        </w:rPr>
        <w:t>在</w:t>
      </w:r>
      <w:r w:rsidR="003A61AA">
        <w:rPr>
          <w:rFonts w:hint="eastAsia"/>
          <w:b/>
          <w:sz w:val="24"/>
          <w:szCs w:val="24"/>
        </w:rPr>
        <w:t>学院</w:t>
      </w:r>
      <w:r>
        <w:rPr>
          <w:rFonts w:hint="eastAsia"/>
          <w:b/>
          <w:sz w:val="24"/>
          <w:szCs w:val="24"/>
        </w:rPr>
        <w:t>网站</w:t>
      </w:r>
      <w:r w:rsidR="0043685E">
        <w:rPr>
          <w:rFonts w:hint="eastAsia"/>
          <w:b/>
          <w:sz w:val="24"/>
          <w:szCs w:val="24"/>
        </w:rPr>
        <w:t>同步</w:t>
      </w:r>
      <w:r>
        <w:rPr>
          <w:rFonts w:hint="eastAsia"/>
          <w:b/>
          <w:sz w:val="24"/>
          <w:szCs w:val="24"/>
        </w:rPr>
        <w:t>更新。</w:t>
      </w:r>
    </w:p>
    <w:p w14:paraId="3594E03E" w14:textId="77777777" w:rsidR="009F2FDA" w:rsidRPr="009F2FDA" w:rsidRDefault="009F2FDA" w:rsidP="009F2FDA">
      <w:pPr>
        <w:spacing w:line="400" w:lineRule="exact"/>
        <w:ind w:firstLineChars="200" w:firstLine="482"/>
        <w:rPr>
          <w:b/>
          <w:sz w:val="24"/>
          <w:szCs w:val="24"/>
        </w:rPr>
      </w:pPr>
    </w:p>
    <w:p w14:paraId="1654E3A0" w14:textId="2C15C138" w:rsidR="00F02EE2" w:rsidRPr="009F2FDA" w:rsidRDefault="008A4182" w:rsidP="009F2FDA">
      <w:pPr>
        <w:pStyle w:val="a5"/>
        <w:numPr>
          <w:ilvl w:val="0"/>
          <w:numId w:val="4"/>
        </w:numPr>
        <w:spacing w:line="400" w:lineRule="exact"/>
        <w:ind w:firstLineChars="0"/>
        <w:rPr>
          <w:b/>
          <w:sz w:val="24"/>
          <w:szCs w:val="24"/>
        </w:rPr>
      </w:pPr>
      <w:r w:rsidRPr="009F2FDA">
        <w:rPr>
          <w:rFonts w:hint="eastAsia"/>
          <w:b/>
          <w:sz w:val="24"/>
          <w:szCs w:val="24"/>
        </w:rPr>
        <w:t>开课前</w:t>
      </w:r>
      <w:r w:rsidR="00510719" w:rsidRPr="009F2FDA">
        <w:rPr>
          <w:rFonts w:hint="eastAsia"/>
          <w:b/>
          <w:sz w:val="24"/>
          <w:szCs w:val="24"/>
        </w:rPr>
        <w:t>提交</w:t>
      </w:r>
      <w:r w:rsidR="00C2764A" w:rsidRPr="009F2FDA">
        <w:rPr>
          <w:rFonts w:hint="eastAsia"/>
          <w:b/>
          <w:sz w:val="24"/>
          <w:szCs w:val="24"/>
        </w:rPr>
        <w:t>课程目标测点设计</w:t>
      </w:r>
      <w:r w:rsidR="00510719" w:rsidRPr="009F2FDA">
        <w:rPr>
          <w:rFonts w:hint="eastAsia"/>
          <w:b/>
          <w:sz w:val="24"/>
          <w:szCs w:val="24"/>
        </w:rPr>
        <w:t>表</w:t>
      </w:r>
      <w:r w:rsidR="00510719" w:rsidRPr="009F2FDA">
        <w:rPr>
          <w:rFonts w:hint="eastAsia"/>
          <w:b/>
          <w:sz w:val="24"/>
          <w:szCs w:val="24"/>
        </w:rPr>
        <w:t>+</w:t>
      </w:r>
      <w:r w:rsidR="00510719" w:rsidRPr="009F2FDA">
        <w:rPr>
          <w:rFonts w:hint="eastAsia"/>
          <w:b/>
          <w:sz w:val="24"/>
          <w:szCs w:val="24"/>
        </w:rPr>
        <w:t>教学日历</w:t>
      </w:r>
      <w:r w:rsidR="00FA7C7C" w:rsidRPr="009F2FDA">
        <w:rPr>
          <w:rFonts w:hint="eastAsia"/>
          <w:b/>
          <w:sz w:val="24"/>
          <w:szCs w:val="24"/>
        </w:rPr>
        <w:t>（</w:t>
      </w:r>
      <w:proofErr w:type="gramStart"/>
      <w:r w:rsidR="00FA7C7C" w:rsidRPr="009F2FDA">
        <w:rPr>
          <w:rFonts w:hint="eastAsia"/>
          <w:b/>
          <w:sz w:val="24"/>
          <w:szCs w:val="24"/>
        </w:rPr>
        <w:t>含指导</w:t>
      </w:r>
      <w:proofErr w:type="gramEnd"/>
      <w:r w:rsidR="00FA7C7C" w:rsidRPr="009F2FDA">
        <w:rPr>
          <w:rFonts w:hint="eastAsia"/>
          <w:b/>
          <w:sz w:val="24"/>
          <w:szCs w:val="24"/>
        </w:rPr>
        <w:t>书、任务书等）</w:t>
      </w:r>
    </w:p>
    <w:p w14:paraId="066C3091" w14:textId="77777777" w:rsidR="00C6626F" w:rsidRPr="004254DC" w:rsidRDefault="00C6626F" w:rsidP="0055732B">
      <w:pPr>
        <w:pStyle w:val="a5"/>
        <w:spacing w:line="400" w:lineRule="exact"/>
        <w:ind w:left="720" w:firstLineChars="0" w:firstLine="0"/>
        <w:rPr>
          <w:b/>
          <w:sz w:val="24"/>
          <w:szCs w:val="24"/>
        </w:rPr>
      </w:pPr>
    </w:p>
    <w:p w14:paraId="20C88AA6" w14:textId="067A211C" w:rsidR="00BD0C52" w:rsidRPr="004254DC" w:rsidRDefault="003A0C5A" w:rsidP="0055732B">
      <w:pPr>
        <w:spacing w:line="400" w:lineRule="exact"/>
        <w:rPr>
          <w:b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1</w:t>
      </w:r>
      <w:r w:rsidRPr="004254DC">
        <w:rPr>
          <w:rFonts w:hint="eastAsia"/>
          <w:b/>
          <w:sz w:val="24"/>
          <w:szCs w:val="24"/>
        </w:rPr>
        <w:t>、</w:t>
      </w:r>
      <w:r w:rsidR="00F34D4A" w:rsidRPr="004254DC">
        <w:rPr>
          <w:rFonts w:hint="eastAsia"/>
          <w:b/>
          <w:sz w:val="24"/>
          <w:szCs w:val="24"/>
        </w:rPr>
        <w:t>提交</w:t>
      </w:r>
      <w:r w:rsidR="00E4516D" w:rsidRPr="004254DC">
        <w:rPr>
          <w:rFonts w:hint="eastAsia"/>
          <w:b/>
          <w:sz w:val="24"/>
          <w:szCs w:val="24"/>
        </w:rPr>
        <w:t>说明：</w:t>
      </w:r>
    </w:p>
    <w:p w14:paraId="487BD04E" w14:textId="0094C7E6" w:rsidR="00E4516D" w:rsidRPr="004254DC" w:rsidRDefault="009712F8" w:rsidP="0055732B">
      <w:pPr>
        <w:spacing w:line="400" w:lineRule="exact"/>
        <w:ind w:leftChars="200" w:left="420"/>
        <w:rPr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每学期</w:t>
      </w:r>
      <w:r w:rsidR="00BC408F" w:rsidRPr="004254DC">
        <w:rPr>
          <w:rFonts w:hint="eastAsia"/>
          <w:b/>
          <w:sz w:val="24"/>
          <w:szCs w:val="24"/>
        </w:rPr>
        <w:t>上课前，</w:t>
      </w:r>
      <w:r w:rsidR="008006C4" w:rsidRPr="004254DC">
        <w:rPr>
          <w:rFonts w:hint="eastAsia"/>
          <w:b/>
          <w:sz w:val="24"/>
          <w:szCs w:val="24"/>
          <w:highlight w:val="yellow"/>
        </w:rPr>
        <w:t>提交电子版，</w:t>
      </w:r>
      <w:proofErr w:type="gramStart"/>
      <w:r w:rsidR="00BC408F" w:rsidRPr="004254DC">
        <w:rPr>
          <w:rFonts w:hint="eastAsia"/>
          <w:b/>
          <w:sz w:val="24"/>
          <w:szCs w:val="24"/>
          <w:highlight w:val="yellow"/>
        </w:rPr>
        <w:t>请教学主任</w:t>
      </w:r>
      <w:proofErr w:type="gramEnd"/>
      <w:r w:rsidR="00BC408F" w:rsidRPr="004254DC">
        <w:rPr>
          <w:rFonts w:hint="eastAsia"/>
          <w:b/>
          <w:sz w:val="24"/>
          <w:szCs w:val="24"/>
          <w:highlight w:val="yellow"/>
        </w:rPr>
        <w:t>收齐后，</w:t>
      </w:r>
      <w:r w:rsidR="00E4516D" w:rsidRPr="004254DC">
        <w:rPr>
          <w:rFonts w:hint="eastAsia"/>
          <w:b/>
          <w:sz w:val="24"/>
          <w:szCs w:val="24"/>
          <w:highlight w:val="yellow"/>
        </w:rPr>
        <w:t>以系所为单位提交</w:t>
      </w:r>
      <w:r w:rsidR="0010038C" w:rsidRPr="004254DC">
        <w:rPr>
          <w:rFonts w:hint="eastAsia"/>
          <w:sz w:val="24"/>
          <w:szCs w:val="24"/>
        </w:rPr>
        <w:t>。</w:t>
      </w:r>
      <w:r w:rsidR="00DB4057" w:rsidRPr="004254DC">
        <w:rPr>
          <w:rFonts w:hint="eastAsia"/>
          <w:b/>
          <w:color w:val="FF0000"/>
          <w:sz w:val="24"/>
          <w:szCs w:val="24"/>
        </w:rPr>
        <w:t>前半</w:t>
      </w:r>
      <w:r w:rsidR="00DB4057" w:rsidRPr="004254DC">
        <w:rPr>
          <w:rFonts w:hint="eastAsia"/>
          <w:b/>
          <w:color w:val="FF0000"/>
          <w:sz w:val="24"/>
          <w:szCs w:val="24"/>
        </w:rPr>
        <w:lastRenderedPageBreak/>
        <w:t>学期开课的课程，应</w:t>
      </w:r>
      <w:r w:rsidR="0010038C" w:rsidRPr="004254DC">
        <w:rPr>
          <w:rFonts w:hint="eastAsia"/>
          <w:b/>
          <w:color w:val="FF0000"/>
          <w:sz w:val="24"/>
          <w:szCs w:val="24"/>
        </w:rPr>
        <w:t>于开学</w:t>
      </w:r>
      <w:r w:rsidR="00EC2EFE">
        <w:rPr>
          <w:rFonts w:hint="eastAsia"/>
          <w:b/>
          <w:color w:val="FF0000"/>
          <w:sz w:val="24"/>
          <w:szCs w:val="24"/>
        </w:rPr>
        <w:t>第</w:t>
      </w:r>
      <w:r w:rsidR="009F2FDA">
        <w:rPr>
          <w:rFonts w:hint="eastAsia"/>
          <w:b/>
          <w:color w:val="FF0000"/>
          <w:sz w:val="24"/>
          <w:szCs w:val="24"/>
        </w:rPr>
        <w:t>2</w:t>
      </w:r>
      <w:r w:rsidR="00DB4057" w:rsidRPr="004254DC">
        <w:rPr>
          <w:rFonts w:hint="eastAsia"/>
          <w:b/>
          <w:color w:val="FF0000"/>
          <w:sz w:val="24"/>
          <w:szCs w:val="24"/>
        </w:rPr>
        <w:t>周交齐；后半学期开课的课程，应</w:t>
      </w:r>
      <w:r w:rsidR="0010038C" w:rsidRPr="004254DC">
        <w:rPr>
          <w:rFonts w:hint="eastAsia"/>
          <w:b/>
          <w:color w:val="FF0000"/>
          <w:sz w:val="24"/>
          <w:szCs w:val="24"/>
        </w:rPr>
        <w:t>于第</w:t>
      </w:r>
      <w:r w:rsidR="0010038C" w:rsidRPr="004254DC">
        <w:rPr>
          <w:rFonts w:hint="eastAsia"/>
          <w:b/>
          <w:color w:val="FF0000"/>
          <w:sz w:val="24"/>
          <w:szCs w:val="24"/>
        </w:rPr>
        <w:t>8</w:t>
      </w:r>
      <w:r w:rsidR="0010038C" w:rsidRPr="004254DC">
        <w:rPr>
          <w:rFonts w:hint="eastAsia"/>
          <w:b/>
          <w:color w:val="FF0000"/>
          <w:sz w:val="24"/>
          <w:szCs w:val="24"/>
        </w:rPr>
        <w:t>周交齐</w:t>
      </w:r>
      <w:r w:rsidR="0010038C" w:rsidRPr="004254DC">
        <w:rPr>
          <w:rFonts w:hint="eastAsia"/>
          <w:sz w:val="24"/>
          <w:szCs w:val="24"/>
        </w:rPr>
        <w:t>。</w:t>
      </w:r>
    </w:p>
    <w:p w14:paraId="50F31D8C" w14:textId="77777777" w:rsidR="003D5FC9" w:rsidRPr="004254DC" w:rsidRDefault="003A0C5A" w:rsidP="0055732B">
      <w:pPr>
        <w:spacing w:line="400" w:lineRule="exact"/>
        <w:rPr>
          <w:b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2</w:t>
      </w:r>
      <w:r w:rsidRPr="004254DC">
        <w:rPr>
          <w:rFonts w:hint="eastAsia"/>
          <w:b/>
          <w:sz w:val="24"/>
          <w:szCs w:val="24"/>
        </w:rPr>
        <w:t>、</w:t>
      </w:r>
      <w:r w:rsidR="00F34D4A" w:rsidRPr="004254DC">
        <w:rPr>
          <w:rFonts w:hint="eastAsia"/>
          <w:b/>
          <w:sz w:val="24"/>
          <w:szCs w:val="24"/>
        </w:rPr>
        <w:t>提交</w:t>
      </w:r>
      <w:r w:rsidR="003D5FC9" w:rsidRPr="004254DC">
        <w:rPr>
          <w:rFonts w:hint="eastAsia"/>
          <w:b/>
          <w:sz w:val="24"/>
          <w:szCs w:val="24"/>
        </w:rPr>
        <w:t>要求：</w:t>
      </w:r>
    </w:p>
    <w:p w14:paraId="29FAF04A" w14:textId="3E6E5D24" w:rsidR="00A95726" w:rsidRPr="004254DC" w:rsidRDefault="006E26CC" w:rsidP="0055732B">
      <w:pPr>
        <w:spacing w:line="400" w:lineRule="exact"/>
        <w:ind w:leftChars="200" w:left="420"/>
        <w:rPr>
          <w:sz w:val="24"/>
          <w:szCs w:val="24"/>
        </w:rPr>
      </w:pPr>
      <w:r w:rsidRPr="004254DC">
        <w:rPr>
          <w:rFonts w:hint="eastAsia"/>
          <w:b/>
          <w:bCs/>
          <w:sz w:val="24"/>
          <w:szCs w:val="24"/>
          <w:highlight w:val="yellow"/>
        </w:rPr>
        <w:t>课程目标测点设计表</w:t>
      </w:r>
      <w:r w:rsidR="00510719" w:rsidRPr="004254DC">
        <w:rPr>
          <w:rFonts w:hint="eastAsia"/>
          <w:sz w:val="24"/>
          <w:szCs w:val="24"/>
        </w:rPr>
        <w:t>：</w:t>
      </w:r>
      <w:r w:rsidR="00790E61" w:rsidRPr="00790E61">
        <w:rPr>
          <w:rFonts w:hint="eastAsia"/>
          <w:b/>
          <w:sz w:val="24"/>
          <w:szCs w:val="24"/>
          <w:highlight w:val="yellow"/>
        </w:rPr>
        <w:t>给</w:t>
      </w:r>
      <w:r w:rsidR="00062E9C">
        <w:rPr>
          <w:rFonts w:hint="eastAsia"/>
          <w:b/>
          <w:sz w:val="24"/>
          <w:szCs w:val="24"/>
          <w:highlight w:val="yellow"/>
        </w:rPr>
        <w:t>土木、建环、工管</w:t>
      </w:r>
      <w:r w:rsidR="00062E9C">
        <w:rPr>
          <w:rFonts w:hint="eastAsia"/>
          <w:b/>
          <w:color w:val="FF0000"/>
          <w:sz w:val="24"/>
          <w:szCs w:val="24"/>
          <w:highlight w:val="yellow"/>
        </w:rPr>
        <w:t>（包括中外合作办学的）三个专业</w:t>
      </w:r>
      <w:r w:rsidR="007305B3">
        <w:rPr>
          <w:rFonts w:hint="eastAsia"/>
          <w:b/>
          <w:color w:val="FF0000"/>
          <w:sz w:val="24"/>
          <w:szCs w:val="24"/>
          <w:highlight w:val="yellow"/>
        </w:rPr>
        <w:t>学生</w:t>
      </w:r>
      <w:r w:rsidR="00062E9C">
        <w:rPr>
          <w:rFonts w:hint="eastAsia"/>
          <w:b/>
          <w:color w:val="FF0000"/>
          <w:sz w:val="24"/>
          <w:szCs w:val="24"/>
          <w:highlight w:val="yellow"/>
        </w:rPr>
        <w:t>上课的所有课程</w:t>
      </w:r>
      <w:r w:rsidR="00062E9C" w:rsidRPr="00C05664">
        <w:rPr>
          <w:rFonts w:hint="eastAsia"/>
          <w:b/>
          <w:sz w:val="24"/>
          <w:szCs w:val="24"/>
          <w:highlight w:val="yellow"/>
        </w:rPr>
        <w:t>，</w:t>
      </w:r>
      <w:r w:rsidR="00062E9C">
        <w:rPr>
          <w:rFonts w:hint="eastAsia"/>
          <w:b/>
          <w:sz w:val="24"/>
          <w:szCs w:val="24"/>
          <w:highlight w:val="yellow"/>
        </w:rPr>
        <w:t>包括选修课</w:t>
      </w:r>
      <w:r w:rsidR="00062E9C">
        <w:rPr>
          <w:rFonts w:hint="eastAsia"/>
          <w:b/>
          <w:sz w:val="24"/>
          <w:szCs w:val="24"/>
        </w:rPr>
        <w:t>，</w:t>
      </w:r>
      <w:r w:rsidR="00C05664">
        <w:rPr>
          <w:rFonts w:hint="eastAsia"/>
          <w:b/>
          <w:sz w:val="24"/>
          <w:szCs w:val="24"/>
        </w:rPr>
        <w:t>都需要提交</w:t>
      </w:r>
      <w:r w:rsidR="0009343C" w:rsidRPr="004254DC">
        <w:rPr>
          <w:rFonts w:hint="eastAsia"/>
          <w:sz w:val="24"/>
          <w:szCs w:val="24"/>
        </w:rPr>
        <w:t>，</w:t>
      </w:r>
      <w:r w:rsidR="008B47B0">
        <w:rPr>
          <w:rFonts w:hint="eastAsia"/>
          <w:sz w:val="24"/>
          <w:szCs w:val="24"/>
        </w:rPr>
        <w:t>由</w:t>
      </w:r>
      <w:r w:rsidR="00554E5A" w:rsidRPr="004254DC">
        <w:rPr>
          <w:rFonts w:hint="eastAsia"/>
          <w:b/>
          <w:color w:val="FF0000"/>
          <w:sz w:val="24"/>
          <w:szCs w:val="24"/>
        </w:rPr>
        <w:t>课程负责人</w:t>
      </w:r>
      <w:r w:rsidR="00143A9B" w:rsidRPr="004254DC">
        <w:rPr>
          <w:rFonts w:hint="eastAsia"/>
          <w:sz w:val="24"/>
          <w:szCs w:val="24"/>
        </w:rPr>
        <w:t>，完成</w:t>
      </w:r>
      <w:r w:rsidR="00143A9B" w:rsidRPr="004254DC">
        <w:rPr>
          <w:rFonts w:hint="eastAsia"/>
          <w:b/>
          <w:color w:val="FF0000"/>
          <w:sz w:val="24"/>
          <w:szCs w:val="24"/>
        </w:rPr>
        <w:t>每门课程</w:t>
      </w:r>
      <w:r w:rsidR="00432F57" w:rsidRPr="004254DC">
        <w:rPr>
          <w:rFonts w:hint="eastAsia"/>
          <w:b/>
          <w:color w:val="FF0000"/>
          <w:sz w:val="24"/>
          <w:szCs w:val="24"/>
        </w:rPr>
        <w:t>分专业</w:t>
      </w:r>
      <w:r w:rsidR="00C277C6">
        <w:rPr>
          <w:rFonts w:hint="eastAsia"/>
          <w:b/>
          <w:color w:val="FF0000"/>
          <w:sz w:val="24"/>
          <w:szCs w:val="24"/>
        </w:rPr>
        <w:t>总</w:t>
      </w:r>
      <w:r w:rsidR="00432F57" w:rsidRPr="004254DC">
        <w:rPr>
          <w:rFonts w:hint="eastAsia"/>
          <w:b/>
          <w:color w:val="FF0000"/>
          <w:sz w:val="24"/>
          <w:szCs w:val="24"/>
        </w:rPr>
        <w:t>的</w:t>
      </w:r>
      <w:r w:rsidR="00A01E93" w:rsidRPr="004254DC">
        <w:rPr>
          <w:rFonts w:hint="eastAsia"/>
          <w:b/>
          <w:color w:val="FF0000"/>
          <w:sz w:val="24"/>
          <w:szCs w:val="24"/>
        </w:rPr>
        <w:t>目标测点设计表</w:t>
      </w:r>
      <w:r w:rsidR="008B47B0">
        <w:rPr>
          <w:rFonts w:hint="eastAsia"/>
          <w:sz w:val="24"/>
          <w:szCs w:val="24"/>
        </w:rPr>
        <w:t>，</w:t>
      </w:r>
      <w:r w:rsidR="00BE7FED" w:rsidRPr="004254DC">
        <w:rPr>
          <w:rFonts w:hint="eastAsia"/>
          <w:sz w:val="24"/>
          <w:szCs w:val="24"/>
        </w:rPr>
        <w:t>如</w:t>
      </w:r>
      <w:r w:rsidR="008B47B0">
        <w:rPr>
          <w:rFonts w:hint="eastAsia"/>
          <w:sz w:val="24"/>
          <w:szCs w:val="24"/>
        </w:rPr>
        <w:t>课程涉及多个专业</w:t>
      </w:r>
      <w:r w:rsidR="00EE474E">
        <w:rPr>
          <w:rFonts w:hint="eastAsia"/>
          <w:sz w:val="24"/>
          <w:szCs w:val="24"/>
        </w:rPr>
        <w:t>，则分专业做</w:t>
      </w:r>
      <w:r w:rsidR="00C277C6">
        <w:rPr>
          <w:rFonts w:hint="eastAsia"/>
          <w:sz w:val="24"/>
          <w:szCs w:val="24"/>
        </w:rPr>
        <w:t>总的</w:t>
      </w:r>
      <w:r w:rsidR="008F5CAF" w:rsidRPr="004254DC">
        <w:rPr>
          <w:rFonts w:hint="eastAsia"/>
          <w:sz w:val="24"/>
          <w:szCs w:val="24"/>
        </w:rPr>
        <w:t>课程目标测点设计表</w:t>
      </w:r>
      <w:r w:rsidR="005C2FDC" w:rsidRPr="004254DC">
        <w:rPr>
          <w:rFonts w:hint="eastAsia"/>
          <w:sz w:val="24"/>
          <w:szCs w:val="24"/>
        </w:rPr>
        <w:t>，</w:t>
      </w:r>
      <w:r w:rsidR="00A95726" w:rsidRPr="004254DC">
        <w:rPr>
          <w:rFonts w:hint="eastAsia"/>
          <w:sz w:val="24"/>
          <w:szCs w:val="24"/>
        </w:rPr>
        <w:t>上课前提交的此表为督导听课对照使用</w:t>
      </w:r>
      <w:r w:rsidR="005D406E" w:rsidRPr="00EC2EFE">
        <w:rPr>
          <w:rFonts w:hint="eastAsia"/>
          <w:sz w:val="24"/>
          <w:szCs w:val="24"/>
        </w:rPr>
        <w:t>。</w:t>
      </w:r>
    </w:p>
    <w:p w14:paraId="1AE0FF9B" w14:textId="0C7F57C7" w:rsidR="00510719" w:rsidRPr="004254DC" w:rsidRDefault="00510719" w:rsidP="0055732B">
      <w:pPr>
        <w:spacing w:line="400" w:lineRule="exact"/>
        <w:ind w:leftChars="200" w:left="420"/>
        <w:rPr>
          <w:sz w:val="24"/>
          <w:szCs w:val="24"/>
        </w:rPr>
      </w:pPr>
      <w:r w:rsidRPr="004254DC">
        <w:rPr>
          <w:rFonts w:hint="eastAsia"/>
          <w:b/>
          <w:bCs/>
          <w:sz w:val="24"/>
          <w:szCs w:val="24"/>
          <w:highlight w:val="yellow"/>
        </w:rPr>
        <w:t>教学日历</w:t>
      </w:r>
      <w:r w:rsidR="00FA7C7C" w:rsidRPr="004254DC">
        <w:rPr>
          <w:rFonts w:hint="eastAsia"/>
          <w:b/>
          <w:bCs/>
          <w:sz w:val="24"/>
          <w:szCs w:val="24"/>
          <w:highlight w:val="yellow"/>
        </w:rPr>
        <w:t>（</w:t>
      </w:r>
      <w:proofErr w:type="gramStart"/>
      <w:r w:rsidR="00FA7C7C" w:rsidRPr="004254DC">
        <w:rPr>
          <w:rFonts w:hint="eastAsia"/>
          <w:b/>
          <w:bCs/>
          <w:sz w:val="24"/>
          <w:szCs w:val="24"/>
          <w:highlight w:val="yellow"/>
        </w:rPr>
        <w:t>含指导</w:t>
      </w:r>
      <w:proofErr w:type="gramEnd"/>
      <w:r w:rsidR="00FA7C7C" w:rsidRPr="004254DC">
        <w:rPr>
          <w:rFonts w:hint="eastAsia"/>
          <w:b/>
          <w:bCs/>
          <w:sz w:val="24"/>
          <w:szCs w:val="24"/>
          <w:highlight w:val="yellow"/>
        </w:rPr>
        <w:t>书、任务书等）</w:t>
      </w:r>
      <w:r w:rsidRPr="004254DC">
        <w:rPr>
          <w:rFonts w:hint="eastAsia"/>
          <w:sz w:val="24"/>
          <w:szCs w:val="24"/>
        </w:rPr>
        <w:t>：</w:t>
      </w:r>
      <w:r w:rsidR="008D5E05" w:rsidRPr="004254DC">
        <w:rPr>
          <w:rFonts w:hint="eastAsia"/>
          <w:b/>
          <w:sz w:val="24"/>
          <w:szCs w:val="24"/>
        </w:rPr>
        <w:t>每个</w:t>
      </w:r>
      <w:r w:rsidRPr="004254DC">
        <w:rPr>
          <w:rFonts w:hint="eastAsia"/>
          <w:b/>
          <w:sz w:val="24"/>
          <w:szCs w:val="24"/>
        </w:rPr>
        <w:t>教学班</w:t>
      </w:r>
      <w:r w:rsidRPr="004254DC">
        <w:rPr>
          <w:rFonts w:hint="eastAsia"/>
          <w:sz w:val="24"/>
          <w:szCs w:val="24"/>
        </w:rPr>
        <w:t>的</w:t>
      </w:r>
      <w:r w:rsidRPr="004254DC">
        <w:rPr>
          <w:rFonts w:hint="eastAsia"/>
          <w:b/>
          <w:color w:val="FF0000"/>
          <w:sz w:val="24"/>
          <w:szCs w:val="24"/>
        </w:rPr>
        <w:t>任课老师</w:t>
      </w:r>
      <w:r w:rsidR="005C2FDC" w:rsidRPr="004254DC">
        <w:rPr>
          <w:rFonts w:hint="eastAsia"/>
          <w:sz w:val="24"/>
          <w:szCs w:val="24"/>
        </w:rPr>
        <w:t>提交</w:t>
      </w:r>
      <w:r w:rsidR="00221CCC" w:rsidRPr="004254DC">
        <w:rPr>
          <w:rFonts w:hint="eastAsia"/>
          <w:b/>
          <w:color w:val="FF0000"/>
          <w:sz w:val="24"/>
          <w:szCs w:val="24"/>
        </w:rPr>
        <w:t>教学日历</w:t>
      </w:r>
      <w:r w:rsidR="00136666" w:rsidRPr="004254DC">
        <w:rPr>
          <w:rFonts w:hint="eastAsia"/>
          <w:b/>
          <w:color w:val="FF0000"/>
          <w:sz w:val="24"/>
          <w:szCs w:val="24"/>
        </w:rPr>
        <w:t>电子版</w:t>
      </w:r>
      <w:r w:rsidRPr="004254DC">
        <w:rPr>
          <w:rFonts w:hint="eastAsia"/>
          <w:sz w:val="24"/>
          <w:szCs w:val="24"/>
        </w:rPr>
        <w:t>，</w:t>
      </w:r>
      <w:r w:rsidR="00EC2EFE">
        <w:rPr>
          <w:rFonts w:hint="eastAsia"/>
          <w:sz w:val="24"/>
          <w:szCs w:val="24"/>
        </w:rPr>
        <w:t>上课前提交的此表为督导听课对照使用</w:t>
      </w:r>
      <w:r w:rsidR="005D406E" w:rsidRPr="004254DC">
        <w:rPr>
          <w:rFonts w:hint="eastAsia"/>
          <w:sz w:val="24"/>
          <w:szCs w:val="24"/>
        </w:rPr>
        <w:t>。</w:t>
      </w:r>
      <w:r w:rsidR="00D03507" w:rsidRPr="004254DC">
        <w:rPr>
          <w:rFonts w:hint="eastAsia"/>
          <w:sz w:val="24"/>
          <w:szCs w:val="24"/>
        </w:rPr>
        <w:t>注意，</w:t>
      </w:r>
      <w:r w:rsidR="00C13CB1" w:rsidRPr="004254DC">
        <w:rPr>
          <w:rFonts w:hint="eastAsia"/>
          <w:b/>
          <w:color w:val="FF0000"/>
          <w:sz w:val="24"/>
          <w:szCs w:val="24"/>
        </w:rPr>
        <w:t>课堂教学提交教学日历，</w:t>
      </w:r>
      <w:r w:rsidR="007058BD" w:rsidRPr="004254DC">
        <w:rPr>
          <w:rFonts w:hint="eastAsia"/>
          <w:b/>
          <w:color w:val="FF0000"/>
          <w:sz w:val="24"/>
          <w:szCs w:val="24"/>
        </w:rPr>
        <w:t>课程设计</w:t>
      </w:r>
      <w:r w:rsidR="0009343C" w:rsidRPr="004254DC">
        <w:rPr>
          <w:rFonts w:hint="eastAsia"/>
          <w:b/>
          <w:color w:val="FF0000"/>
          <w:sz w:val="24"/>
          <w:szCs w:val="24"/>
        </w:rPr>
        <w:t>提交任务书，实验课程提供指导书</w:t>
      </w:r>
      <w:r w:rsidRPr="004254DC">
        <w:rPr>
          <w:rFonts w:hint="eastAsia"/>
          <w:sz w:val="24"/>
          <w:szCs w:val="24"/>
        </w:rPr>
        <w:t>。</w:t>
      </w:r>
    </w:p>
    <w:p w14:paraId="44BAA40A" w14:textId="77777777" w:rsidR="00C3616F" w:rsidRPr="004254DC" w:rsidRDefault="00C3616F" w:rsidP="0055732B">
      <w:pPr>
        <w:spacing w:line="400" w:lineRule="exact"/>
        <w:rPr>
          <w:sz w:val="24"/>
          <w:szCs w:val="24"/>
        </w:rPr>
      </w:pPr>
    </w:p>
    <w:p w14:paraId="4733FF74" w14:textId="0DA7EF5D" w:rsidR="00F86B03" w:rsidRPr="009F2FDA" w:rsidRDefault="00790D2E" w:rsidP="009F2FDA">
      <w:pPr>
        <w:pStyle w:val="a5"/>
        <w:numPr>
          <w:ilvl w:val="0"/>
          <w:numId w:val="4"/>
        </w:numPr>
        <w:spacing w:line="400" w:lineRule="exact"/>
        <w:ind w:firstLineChars="0"/>
        <w:rPr>
          <w:b/>
          <w:sz w:val="24"/>
          <w:szCs w:val="24"/>
        </w:rPr>
      </w:pPr>
      <w:r w:rsidRPr="009F2FDA">
        <w:rPr>
          <w:rFonts w:hint="eastAsia"/>
          <w:b/>
          <w:sz w:val="24"/>
          <w:szCs w:val="24"/>
        </w:rPr>
        <w:t>结课后提交</w:t>
      </w:r>
      <w:r w:rsidR="00EE474E">
        <w:rPr>
          <w:rFonts w:hint="eastAsia"/>
          <w:b/>
          <w:sz w:val="24"/>
          <w:szCs w:val="24"/>
        </w:rPr>
        <w:t>课程</w:t>
      </w:r>
      <w:r w:rsidR="00042A8E" w:rsidRPr="009F2FDA">
        <w:rPr>
          <w:rFonts w:hint="eastAsia"/>
          <w:b/>
          <w:sz w:val="24"/>
          <w:szCs w:val="24"/>
        </w:rPr>
        <w:t>授课资料</w:t>
      </w:r>
    </w:p>
    <w:p w14:paraId="7F8FE5DE" w14:textId="77777777" w:rsidR="00C6626F" w:rsidRPr="004254DC" w:rsidRDefault="00C6626F" w:rsidP="0055732B">
      <w:pPr>
        <w:pStyle w:val="a5"/>
        <w:spacing w:line="400" w:lineRule="exact"/>
        <w:ind w:left="720" w:firstLineChars="0" w:firstLine="0"/>
        <w:rPr>
          <w:b/>
          <w:sz w:val="24"/>
          <w:szCs w:val="24"/>
        </w:rPr>
      </w:pPr>
    </w:p>
    <w:p w14:paraId="20593F67" w14:textId="77777777" w:rsidR="000066B5" w:rsidRPr="004254DC" w:rsidRDefault="000066B5" w:rsidP="0055732B">
      <w:pPr>
        <w:spacing w:line="400" w:lineRule="exact"/>
        <w:rPr>
          <w:b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1</w:t>
      </w:r>
      <w:r w:rsidRPr="004254DC">
        <w:rPr>
          <w:rFonts w:hint="eastAsia"/>
          <w:b/>
          <w:sz w:val="24"/>
          <w:szCs w:val="24"/>
        </w:rPr>
        <w:t>、提交说明：</w:t>
      </w:r>
    </w:p>
    <w:p w14:paraId="00369BA4" w14:textId="1A580242" w:rsidR="00F86B03" w:rsidRDefault="00FD18DB" w:rsidP="00FD18DB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 w:rsidR="00437F89">
        <w:rPr>
          <w:rFonts w:hint="eastAsia"/>
          <w:b/>
          <w:sz w:val="24"/>
          <w:szCs w:val="24"/>
        </w:rPr>
        <w:t>除常规的教学日历、课程成绩单、教学总</w:t>
      </w:r>
      <w:r w:rsidR="00F62578" w:rsidRPr="004254DC">
        <w:rPr>
          <w:rFonts w:hint="eastAsia"/>
          <w:b/>
          <w:sz w:val="24"/>
          <w:szCs w:val="24"/>
        </w:rPr>
        <w:t>结</w:t>
      </w:r>
      <w:r w:rsidR="00C96D2A" w:rsidRPr="004254DC">
        <w:rPr>
          <w:rFonts w:hint="eastAsia"/>
          <w:b/>
          <w:sz w:val="24"/>
          <w:szCs w:val="24"/>
        </w:rPr>
        <w:t>、空白试卷和评分标准</w:t>
      </w:r>
      <w:r w:rsidR="00F62578" w:rsidRPr="004254DC">
        <w:rPr>
          <w:rFonts w:hint="eastAsia"/>
          <w:b/>
          <w:sz w:val="24"/>
          <w:szCs w:val="24"/>
        </w:rPr>
        <w:t>等，</w:t>
      </w:r>
      <w:r w:rsidR="00790E61" w:rsidRPr="00790E61">
        <w:rPr>
          <w:rFonts w:hint="eastAsia"/>
          <w:b/>
          <w:color w:val="FF0000"/>
          <w:sz w:val="24"/>
          <w:szCs w:val="24"/>
          <w:highlight w:val="yellow"/>
        </w:rPr>
        <w:t>给</w:t>
      </w:r>
      <w:r w:rsidR="00062E9C" w:rsidRPr="00790E61">
        <w:rPr>
          <w:rFonts w:hint="eastAsia"/>
          <w:b/>
          <w:color w:val="FF0000"/>
          <w:sz w:val="24"/>
          <w:szCs w:val="24"/>
          <w:highlight w:val="yellow"/>
        </w:rPr>
        <w:t>以上三个专业</w:t>
      </w:r>
      <w:r w:rsidR="00790E61" w:rsidRPr="00790E61">
        <w:rPr>
          <w:rFonts w:hint="eastAsia"/>
          <w:b/>
          <w:color w:val="FF0000"/>
          <w:sz w:val="24"/>
          <w:szCs w:val="24"/>
          <w:highlight w:val="yellow"/>
        </w:rPr>
        <w:t>学生</w:t>
      </w:r>
      <w:r w:rsidR="00062E9C" w:rsidRPr="00790E61">
        <w:rPr>
          <w:rFonts w:hint="eastAsia"/>
          <w:b/>
          <w:color w:val="FF0000"/>
          <w:sz w:val="24"/>
          <w:szCs w:val="24"/>
          <w:highlight w:val="yellow"/>
        </w:rPr>
        <w:t>上课的所有课程</w:t>
      </w:r>
      <w:r w:rsidR="00C05664">
        <w:rPr>
          <w:rFonts w:hint="eastAsia"/>
          <w:b/>
          <w:sz w:val="24"/>
          <w:szCs w:val="24"/>
        </w:rPr>
        <w:t>都需要提交</w:t>
      </w:r>
      <w:r w:rsidR="00C277C6" w:rsidRPr="00C277C6">
        <w:rPr>
          <w:rFonts w:hint="eastAsia"/>
          <w:b/>
          <w:color w:val="FF0000"/>
          <w:sz w:val="24"/>
          <w:szCs w:val="24"/>
        </w:rPr>
        <w:t>总的</w:t>
      </w:r>
      <w:r w:rsidR="008E24DF" w:rsidRPr="004254DC">
        <w:rPr>
          <w:rFonts w:hint="eastAsia"/>
          <w:b/>
          <w:color w:val="FF0000"/>
          <w:sz w:val="24"/>
          <w:szCs w:val="24"/>
        </w:rPr>
        <w:t>课程目标测点设计表</w:t>
      </w:r>
      <w:r w:rsidR="00F86B03" w:rsidRPr="004254DC">
        <w:rPr>
          <w:rFonts w:hint="eastAsia"/>
          <w:b/>
          <w:color w:val="FF0000"/>
          <w:sz w:val="24"/>
          <w:szCs w:val="24"/>
        </w:rPr>
        <w:t>、</w:t>
      </w:r>
      <w:r w:rsidR="00C277C6">
        <w:rPr>
          <w:rFonts w:hint="eastAsia"/>
          <w:b/>
          <w:color w:val="FF0000"/>
          <w:sz w:val="24"/>
          <w:szCs w:val="24"/>
        </w:rPr>
        <w:t>总的</w:t>
      </w:r>
      <w:r w:rsidR="008E24DF" w:rsidRPr="004254DC">
        <w:rPr>
          <w:rFonts w:hint="eastAsia"/>
          <w:b/>
          <w:color w:val="FF0000"/>
          <w:sz w:val="24"/>
          <w:szCs w:val="24"/>
        </w:rPr>
        <w:t>课程达成情况分析表</w:t>
      </w:r>
      <w:r w:rsidR="009F282F" w:rsidRPr="004254DC">
        <w:rPr>
          <w:rFonts w:hint="eastAsia"/>
          <w:b/>
          <w:color w:val="FF0000"/>
          <w:sz w:val="24"/>
          <w:szCs w:val="24"/>
        </w:rPr>
        <w:t>、</w:t>
      </w:r>
      <w:r w:rsidR="00C277C6">
        <w:rPr>
          <w:rFonts w:hint="eastAsia"/>
          <w:b/>
          <w:color w:val="FF0000"/>
          <w:sz w:val="24"/>
          <w:szCs w:val="24"/>
        </w:rPr>
        <w:t>单独教学班的达成情况分析表、</w:t>
      </w:r>
      <w:r w:rsidR="009F282F" w:rsidRPr="004254DC">
        <w:rPr>
          <w:rFonts w:hint="eastAsia"/>
          <w:b/>
          <w:color w:val="FF0000"/>
          <w:sz w:val="24"/>
          <w:szCs w:val="24"/>
        </w:rPr>
        <w:t>具体到学生个人的达成情况分析表</w:t>
      </w:r>
      <w:r w:rsidR="00C277C6">
        <w:rPr>
          <w:rFonts w:hint="eastAsia"/>
          <w:b/>
          <w:color w:val="FF0000"/>
          <w:sz w:val="24"/>
          <w:szCs w:val="24"/>
        </w:rPr>
        <w:t>4</w:t>
      </w:r>
      <w:r w:rsidR="00C277C6">
        <w:rPr>
          <w:rFonts w:hint="eastAsia"/>
          <w:b/>
          <w:color w:val="FF0000"/>
          <w:sz w:val="24"/>
          <w:szCs w:val="24"/>
        </w:rPr>
        <w:t>份</w:t>
      </w:r>
      <w:r w:rsidR="00F86B03" w:rsidRPr="004254DC">
        <w:rPr>
          <w:rFonts w:hint="eastAsia"/>
          <w:b/>
          <w:color w:val="FF0000"/>
          <w:sz w:val="24"/>
          <w:szCs w:val="24"/>
        </w:rPr>
        <w:t>资料</w:t>
      </w:r>
      <w:r w:rsidR="008E24DF" w:rsidRPr="004254DC">
        <w:rPr>
          <w:rFonts w:hint="eastAsia"/>
          <w:sz w:val="24"/>
          <w:szCs w:val="24"/>
        </w:rPr>
        <w:t>，分为课堂教学、实践教学、毕业设计三个模板</w:t>
      </w:r>
      <w:r w:rsidR="007E3581" w:rsidRPr="004254DC">
        <w:rPr>
          <w:rFonts w:hint="eastAsia"/>
          <w:sz w:val="24"/>
          <w:szCs w:val="24"/>
        </w:rPr>
        <w:t>。</w:t>
      </w:r>
      <w:r w:rsidR="001E2B6C" w:rsidRPr="004254DC">
        <w:rPr>
          <w:rFonts w:hint="eastAsia"/>
          <w:b/>
          <w:sz w:val="24"/>
          <w:szCs w:val="24"/>
          <w:highlight w:val="yellow"/>
        </w:rPr>
        <w:t>给</w:t>
      </w:r>
      <w:r w:rsidR="001E2B6C" w:rsidRPr="004254DC">
        <w:rPr>
          <w:rFonts w:hint="eastAsia"/>
          <w:b/>
          <w:color w:val="FF0000"/>
          <w:sz w:val="24"/>
          <w:szCs w:val="24"/>
          <w:highlight w:val="yellow"/>
        </w:rPr>
        <w:t>同一个专业</w:t>
      </w:r>
      <w:r w:rsidR="001E2B6C" w:rsidRPr="004254DC">
        <w:rPr>
          <w:rFonts w:hint="eastAsia"/>
          <w:b/>
          <w:sz w:val="24"/>
          <w:szCs w:val="24"/>
          <w:highlight w:val="yellow"/>
        </w:rPr>
        <w:t>上课的多个头的资料，课程负责人</w:t>
      </w:r>
      <w:r w:rsidR="00CF6E5B" w:rsidRPr="004254DC">
        <w:rPr>
          <w:rFonts w:hint="eastAsia"/>
          <w:b/>
          <w:sz w:val="24"/>
          <w:szCs w:val="24"/>
        </w:rPr>
        <w:t>负责完成</w:t>
      </w:r>
      <w:r w:rsidR="00C05664">
        <w:rPr>
          <w:rFonts w:hint="eastAsia"/>
          <w:b/>
          <w:sz w:val="24"/>
          <w:szCs w:val="24"/>
        </w:rPr>
        <w:t>总的课程目标测点设计表，还需完成</w:t>
      </w:r>
      <w:proofErr w:type="gramStart"/>
      <w:r w:rsidR="00EC2EFE">
        <w:rPr>
          <w:rFonts w:hint="eastAsia"/>
          <w:b/>
          <w:sz w:val="24"/>
          <w:szCs w:val="24"/>
        </w:rPr>
        <w:t>每门课</w:t>
      </w:r>
      <w:r w:rsidR="001E2B6C" w:rsidRPr="004254DC">
        <w:rPr>
          <w:rFonts w:hint="eastAsia"/>
          <w:b/>
          <w:sz w:val="24"/>
          <w:szCs w:val="24"/>
        </w:rPr>
        <w:t>总的</w:t>
      </w:r>
      <w:proofErr w:type="gramEnd"/>
      <w:r w:rsidR="001E2B6C" w:rsidRPr="004254DC">
        <w:rPr>
          <w:rFonts w:hint="eastAsia"/>
          <w:b/>
          <w:sz w:val="24"/>
          <w:szCs w:val="24"/>
        </w:rPr>
        <w:t>课程达成情况分析表</w:t>
      </w:r>
      <w:r w:rsidR="00EE474E">
        <w:rPr>
          <w:rFonts w:hint="eastAsia"/>
          <w:sz w:val="24"/>
          <w:szCs w:val="24"/>
        </w:rPr>
        <w:t>，</w:t>
      </w:r>
      <w:r w:rsidR="00EE474E" w:rsidRPr="00EC2EFE">
        <w:rPr>
          <w:rFonts w:hint="eastAsia"/>
          <w:b/>
          <w:sz w:val="24"/>
          <w:szCs w:val="24"/>
          <w:highlight w:val="yellow"/>
        </w:rPr>
        <w:t>如课程涉及多个专业，则</w:t>
      </w:r>
      <w:r w:rsidR="00EE474E" w:rsidRPr="00EC2EFE">
        <w:rPr>
          <w:rFonts w:hint="eastAsia"/>
          <w:b/>
          <w:color w:val="FF0000"/>
          <w:sz w:val="24"/>
          <w:szCs w:val="24"/>
          <w:highlight w:val="yellow"/>
        </w:rPr>
        <w:t>分专业</w:t>
      </w:r>
      <w:r w:rsidR="00EE474E" w:rsidRPr="00437F89">
        <w:rPr>
          <w:rFonts w:hint="eastAsia"/>
          <w:b/>
          <w:sz w:val="24"/>
          <w:szCs w:val="24"/>
        </w:rPr>
        <w:t>做总的</w:t>
      </w:r>
      <w:r w:rsidR="00EC2EFE" w:rsidRPr="00437F89">
        <w:rPr>
          <w:rFonts w:hint="eastAsia"/>
          <w:b/>
          <w:sz w:val="24"/>
          <w:szCs w:val="24"/>
        </w:rPr>
        <w:t>课程目标测点设计表和</w:t>
      </w:r>
      <w:r w:rsidR="00C277C6" w:rsidRPr="00437F89">
        <w:rPr>
          <w:rFonts w:hint="eastAsia"/>
          <w:b/>
          <w:sz w:val="24"/>
          <w:szCs w:val="24"/>
        </w:rPr>
        <w:t>总的</w:t>
      </w:r>
      <w:r w:rsidR="00EE474E" w:rsidRPr="00437F89">
        <w:rPr>
          <w:rFonts w:hint="eastAsia"/>
          <w:b/>
          <w:sz w:val="24"/>
          <w:szCs w:val="24"/>
        </w:rPr>
        <w:t>课程达成情况分析表</w:t>
      </w:r>
      <w:r w:rsidR="00CF6E5B" w:rsidRPr="004254DC">
        <w:rPr>
          <w:rFonts w:hint="eastAsia"/>
          <w:sz w:val="24"/>
          <w:szCs w:val="24"/>
        </w:rPr>
        <w:t>。</w:t>
      </w:r>
      <w:r w:rsidR="00E707B8" w:rsidRPr="004254DC">
        <w:rPr>
          <w:rFonts w:hint="eastAsia"/>
          <w:b/>
          <w:sz w:val="24"/>
          <w:szCs w:val="24"/>
          <w:highlight w:val="yellow"/>
        </w:rPr>
        <w:t>每个教学班的任课教师</w:t>
      </w:r>
      <w:r w:rsidR="00E707B8" w:rsidRPr="004254DC">
        <w:rPr>
          <w:rFonts w:hint="eastAsia"/>
          <w:b/>
          <w:sz w:val="24"/>
          <w:szCs w:val="24"/>
        </w:rPr>
        <w:t>均需</w:t>
      </w:r>
      <w:r w:rsidR="00CF6E5B" w:rsidRPr="004254DC">
        <w:rPr>
          <w:rFonts w:hint="eastAsia"/>
          <w:b/>
          <w:sz w:val="24"/>
          <w:szCs w:val="24"/>
        </w:rPr>
        <w:t>完成</w:t>
      </w:r>
      <w:r w:rsidR="00143A9B" w:rsidRPr="004254DC">
        <w:rPr>
          <w:rFonts w:hint="eastAsia"/>
          <w:b/>
          <w:sz w:val="24"/>
          <w:szCs w:val="24"/>
        </w:rPr>
        <w:t>各自教学班</w:t>
      </w:r>
      <w:r w:rsidR="00612AD0" w:rsidRPr="004254DC">
        <w:rPr>
          <w:rFonts w:hint="eastAsia"/>
          <w:b/>
          <w:sz w:val="24"/>
          <w:szCs w:val="24"/>
        </w:rPr>
        <w:t>单独的</w:t>
      </w:r>
      <w:r w:rsidR="007E3581" w:rsidRPr="004254DC">
        <w:rPr>
          <w:rFonts w:hint="eastAsia"/>
          <w:b/>
          <w:sz w:val="24"/>
          <w:szCs w:val="24"/>
        </w:rPr>
        <w:t>课程达成情况分析表</w:t>
      </w:r>
      <w:r w:rsidR="00176552" w:rsidRPr="004254DC">
        <w:rPr>
          <w:rFonts w:hint="eastAsia"/>
          <w:b/>
          <w:sz w:val="24"/>
          <w:szCs w:val="24"/>
        </w:rPr>
        <w:t>和具体到学生个人的达成情况分析表</w:t>
      </w:r>
      <w:r w:rsidR="00CF6E5B" w:rsidRPr="004254DC">
        <w:rPr>
          <w:rFonts w:hint="eastAsia"/>
          <w:b/>
          <w:sz w:val="24"/>
          <w:szCs w:val="24"/>
        </w:rPr>
        <w:t>，</w:t>
      </w:r>
      <w:r w:rsidR="00CF6E5B" w:rsidRPr="00FC235C">
        <w:rPr>
          <w:rFonts w:hint="eastAsia"/>
          <w:b/>
          <w:color w:val="FF0000"/>
          <w:sz w:val="24"/>
          <w:szCs w:val="24"/>
        </w:rPr>
        <w:t>最后将课程负责人完成的部分和自己完成的部分</w:t>
      </w:r>
      <w:bookmarkStart w:id="0" w:name="_GoBack"/>
      <w:bookmarkEnd w:id="0"/>
      <w:r w:rsidR="00CF6E5B" w:rsidRPr="00FC235C">
        <w:rPr>
          <w:rFonts w:hint="eastAsia"/>
          <w:b/>
          <w:color w:val="FF0000"/>
          <w:sz w:val="24"/>
          <w:szCs w:val="24"/>
        </w:rPr>
        <w:t>一起打包提交</w:t>
      </w:r>
      <w:r w:rsidR="00E66A54">
        <w:rPr>
          <w:rFonts w:hint="eastAsia"/>
          <w:b/>
          <w:sz w:val="24"/>
          <w:szCs w:val="24"/>
        </w:rPr>
        <w:t>。</w:t>
      </w:r>
    </w:p>
    <w:p w14:paraId="4838D2DD" w14:textId="406C4515" w:rsidR="00AF17B6" w:rsidRPr="00AF17B6" w:rsidRDefault="00FD18DB" w:rsidP="00FD18D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AF17B6">
        <w:rPr>
          <w:rFonts w:hint="eastAsia"/>
          <w:sz w:val="24"/>
          <w:szCs w:val="24"/>
        </w:rPr>
        <w:t>教学资料电子化改革后</w:t>
      </w:r>
      <w:r w:rsidR="00AF17B6" w:rsidRPr="00AF17B6">
        <w:rPr>
          <w:rFonts w:hint="eastAsia"/>
          <w:sz w:val="24"/>
          <w:szCs w:val="24"/>
        </w:rPr>
        <w:t>，</w:t>
      </w:r>
      <w:r w:rsidR="00AF17B6">
        <w:rPr>
          <w:rFonts w:hint="eastAsia"/>
          <w:sz w:val="24"/>
          <w:szCs w:val="24"/>
        </w:rPr>
        <w:t>由于目前无法电子考，所以</w:t>
      </w:r>
      <w:r w:rsidR="00AF17B6" w:rsidRPr="00112E7F">
        <w:rPr>
          <w:rFonts w:hint="eastAsia"/>
          <w:b/>
          <w:color w:val="FF0000"/>
          <w:sz w:val="24"/>
          <w:szCs w:val="24"/>
        </w:rPr>
        <w:t>考试的课程，</w:t>
      </w:r>
      <w:r w:rsidR="00112E7F" w:rsidRPr="00112E7F">
        <w:rPr>
          <w:rFonts w:hint="eastAsia"/>
          <w:b/>
          <w:color w:val="FF0000"/>
          <w:sz w:val="24"/>
          <w:szCs w:val="24"/>
        </w:rPr>
        <w:t>每个教学班的</w:t>
      </w:r>
      <w:r w:rsidR="009E48EB" w:rsidRPr="00112E7F">
        <w:rPr>
          <w:rFonts w:hint="eastAsia"/>
          <w:b/>
          <w:color w:val="FF0000"/>
          <w:sz w:val="24"/>
          <w:szCs w:val="24"/>
        </w:rPr>
        <w:t>电子版</w:t>
      </w:r>
      <w:r w:rsidR="00AF17B6" w:rsidRPr="00112E7F">
        <w:rPr>
          <w:rFonts w:hint="eastAsia"/>
          <w:b/>
          <w:color w:val="FF0000"/>
          <w:sz w:val="24"/>
          <w:szCs w:val="24"/>
        </w:rPr>
        <w:t>授课资料中仍需要至少</w:t>
      </w:r>
      <w:r w:rsidR="00AF17B6" w:rsidRPr="00112E7F">
        <w:rPr>
          <w:rFonts w:hint="eastAsia"/>
          <w:b/>
          <w:color w:val="FF0000"/>
          <w:sz w:val="24"/>
          <w:szCs w:val="24"/>
        </w:rPr>
        <w:t>8</w:t>
      </w:r>
      <w:r w:rsidR="00AF17B6" w:rsidRPr="00112E7F">
        <w:rPr>
          <w:rFonts w:hint="eastAsia"/>
          <w:b/>
          <w:color w:val="FF0000"/>
          <w:sz w:val="24"/>
          <w:szCs w:val="24"/>
        </w:rPr>
        <w:t>份电子版学生试卷样本</w:t>
      </w:r>
      <w:r w:rsidR="00AF17B6" w:rsidRPr="00AF17B6">
        <w:rPr>
          <w:rFonts w:hint="eastAsia"/>
          <w:sz w:val="24"/>
          <w:szCs w:val="24"/>
        </w:rPr>
        <w:t>（每个分数</w:t>
      </w:r>
      <w:proofErr w:type="gramStart"/>
      <w:r w:rsidR="00AF17B6" w:rsidRPr="00AF17B6">
        <w:rPr>
          <w:rFonts w:hint="eastAsia"/>
          <w:sz w:val="24"/>
          <w:szCs w:val="24"/>
        </w:rPr>
        <w:t>段至少</w:t>
      </w:r>
      <w:proofErr w:type="gramEnd"/>
      <w:r w:rsidR="00AF17B6" w:rsidRPr="00AF17B6">
        <w:rPr>
          <w:rFonts w:hint="eastAsia"/>
          <w:sz w:val="24"/>
          <w:szCs w:val="24"/>
        </w:rPr>
        <w:t>2</w:t>
      </w:r>
      <w:r w:rsidR="00AF17B6" w:rsidRPr="00AF17B6">
        <w:rPr>
          <w:rFonts w:hint="eastAsia"/>
          <w:sz w:val="24"/>
          <w:szCs w:val="24"/>
        </w:rPr>
        <w:t>份，</w:t>
      </w:r>
      <w:r w:rsidR="00AF17B6" w:rsidRPr="00AF17B6">
        <w:rPr>
          <w:rFonts w:hint="eastAsia"/>
          <w:sz w:val="24"/>
          <w:szCs w:val="24"/>
        </w:rPr>
        <w:t>60-65</w:t>
      </w:r>
      <w:r w:rsidR="00AF17B6" w:rsidRPr="00AF17B6">
        <w:rPr>
          <w:rFonts w:hint="eastAsia"/>
          <w:sz w:val="24"/>
          <w:szCs w:val="24"/>
        </w:rPr>
        <w:t>，</w:t>
      </w:r>
      <w:r w:rsidR="00AF17B6" w:rsidRPr="00AF17B6">
        <w:rPr>
          <w:rFonts w:hint="eastAsia"/>
          <w:sz w:val="24"/>
          <w:szCs w:val="24"/>
        </w:rPr>
        <w:t>65 -75</w:t>
      </w:r>
      <w:r w:rsidR="00AF17B6" w:rsidRPr="00AF17B6">
        <w:rPr>
          <w:rFonts w:hint="eastAsia"/>
          <w:sz w:val="24"/>
          <w:szCs w:val="24"/>
        </w:rPr>
        <w:t>，</w:t>
      </w:r>
      <w:r w:rsidR="00AF17B6" w:rsidRPr="00AF17B6">
        <w:rPr>
          <w:rFonts w:hint="eastAsia"/>
          <w:sz w:val="24"/>
          <w:szCs w:val="24"/>
        </w:rPr>
        <w:t>75-85</w:t>
      </w:r>
      <w:r w:rsidR="00AF17B6" w:rsidRPr="00AF17B6">
        <w:rPr>
          <w:rFonts w:hint="eastAsia"/>
          <w:sz w:val="24"/>
          <w:szCs w:val="24"/>
        </w:rPr>
        <w:t>，</w:t>
      </w:r>
      <w:r w:rsidR="00AF17B6" w:rsidRPr="00AF17B6">
        <w:rPr>
          <w:rFonts w:hint="eastAsia"/>
          <w:sz w:val="24"/>
          <w:szCs w:val="24"/>
        </w:rPr>
        <w:t>85-100</w:t>
      </w:r>
      <w:r w:rsidR="00AF17B6">
        <w:rPr>
          <w:rFonts w:hint="eastAsia"/>
          <w:sz w:val="24"/>
          <w:szCs w:val="24"/>
        </w:rPr>
        <w:t>）；</w:t>
      </w:r>
      <w:r w:rsidR="00AF17B6" w:rsidRPr="008B2300">
        <w:rPr>
          <w:rFonts w:hint="eastAsia"/>
          <w:b/>
          <w:color w:val="FF0000"/>
          <w:sz w:val="24"/>
          <w:szCs w:val="24"/>
          <w:highlight w:val="yellow"/>
        </w:rPr>
        <w:t>课内实验</w:t>
      </w:r>
      <w:r w:rsidR="00500EF8" w:rsidRPr="008B2300">
        <w:rPr>
          <w:rFonts w:hint="eastAsia"/>
          <w:b/>
          <w:color w:val="FF0000"/>
          <w:sz w:val="24"/>
          <w:szCs w:val="24"/>
          <w:highlight w:val="yellow"/>
        </w:rPr>
        <w:t>报告全部电子化</w:t>
      </w:r>
      <w:r w:rsidR="00AF17B6" w:rsidRPr="00112E7F">
        <w:rPr>
          <w:rFonts w:hint="eastAsia"/>
          <w:b/>
          <w:sz w:val="24"/>
          <w:szCs w:val="24"/>
        </w:rPr>
        <w:t>。</w:t>
      </w:r>
    </w:p>
    <w:p w14:paraId="0250954E" w14:textId="4F07ED07" w:rsidR="00840F21" w:rsidRPr="004254DC" w:rsidRDefault="00F86B03" w:rsidP="0055732B">
      <w:pPr>
        <w:spacing w:line="400" w:lineRule="exact"/>
        <w:rPr>
          <w:b/>
          <w:sz w:val="24"/>
          <w:szCs w:val="24"/>
        </w:rPr>
      </w:pPr>
      <w:r w:rsidRPr="004254DC">
        <w:rPr>
          <w:rFonts w:hint="eastAsia"/>
          <w:b/>
          <w:sz w:val="24"/>
          <w:szCs w:val="24"/>
        </w:rPr>
        <w:t>2</w:t>
      </w:r>
      <w:r w:rsidRPr="004254DC">
        <w:rPr>
          <w:rFonts w:hint="eastAsia"/>
          <w:b/>
          <w:sz w:val="24"/>
          <w:szCs w:val="24"/>
        </w:rPr>
        <w:t>、</w:t>
      </w:r>
      <w:r w:rsidR="00833CB8">
        <w:rPr>
          <w:rFonts w:hint="eastAsia"/>
          <w:b/>
          <w:sz w:val="24"/>
          <w:szCs w:val="24"/>
        </w:rPr>
        <w:t>平时成绩明细统计</w:t>
      </w:r>
      <w:r w:rsidR="00BC408F" w:rsidRPr="004254DC">
        <w:rPr>
          <w:rFonts w:hint="eastAsia"/>
          <w:b/>
          <w:sz w:val="24"/>
          <w:szCs w:val="24"/>
        </w:rPr>
        <w:t>表要求：</w:t>
      </w:r>
    </w:p>
    <w:p w14:paraId="687C87F5" w14:textId="10CFFCE6" w:rsidR="00F86B03" w:rsidRPr="004254DC" w:rsidRDefault="00BC408F" w:rsidP="00FC235C">
      <w:pPr>
        <w:spacing w:line="400" w:lineRule="exact"/>
        <w:ind w:leftChars="150" w:left="315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t>成绩构成含平时成绩的课程，</w:t>
      </w:r>
      <w:r w:rsidR="009A40E7" w:rsidRPr="004254DC">
        <w:rPr>
          <w:rFonts w:hint="eastAsia"/>
          <w:b/>
          <w:color w:val="FF0000"/>
          <w:sz w:val="24"/>
          <w:szCs w:val="24"/>
          <w:u w:val="single"/>
        </w:rPr>
        <w:t>考勤不能成为平时成绩</w:t>
      </w:r>
      <w:r w:rsidR="00FB4DBD" w:rsidRPr="004254DC">
        <w:rPr>
          <w:rFonts w:hint="eastAsia"/>
          <w:b/>
          <w:color w:val="FF0000"/>
          <w:sz w:val="24"/>
          <w:szCs w:val="24"/>
          <w:u w:val="single"/>
        </w:rPr>
        <w:t>组成部分</w:t>
      </w:r>
      <w:r w:rsidRPr="004254DC">
        <w:rPr>
          <w:rFonts w:hint="eastAsia"/>
          <w:sz w:val="24"/>
          <w:szCs w:val="24"/>
        </w:rPr>
        <w:t>，</w:t>
      </w:r>
      <w:r w:rsidR="00483F8A" w:rsidRPr="004254DC">
        <w:rPr>
          <w:rFonts w:hint="eastAsia"/>
          <w:sz w:val="24"/>
          <w:szCs w:val="24"/>
        </w:rPr>
        <w:t>需</w:t>
      </w:r>
      <w:r w:rsidR="00F86B03" w:rsidRPr="004254DC">
        <w:rPr>
          <w:rFonts w:hint="eastAsia"/>
          <w:sz w:val="24"/>
          <w:szCs w:val="24"/>
        </w:rPr>
        <w:t>附上平时成绩</w:t>
      </w:r>
      <w:r w:rsidR="00C05664">
        <w:rPr>
          <w:rFonts w:hint="eastAsia"/>
          <w:sz w:val="24"/>
          <w:szCs w:val="24"/>
        </w:rPr>
        <w:t>明细统计</w:t>
      </w:r>
      <w:r w:rsidR="00F86B03" w:rsidRPr="004254DC">
        <w:rPr>
          <w:rFonts w:hint="eastAsia"/>
          <w:sz w:val="24"/>
          <w:szCs w:val="24"/>
        </w:rPr>
        <w:t>表（</w:t>
      </w:r>
      <w:r w:rsidR="00F86B03" w:rsidRPr="004254DC">
        <w:rPr>
          <w:rFonts w:hint="eastAsia"/>
          <w:b/>
          <w:color w:val="FF0000"/>
          <w:sz w:val="24"/>
          <w:szCs w:val="24"/>
        </w:rPr>
        <w:t>如平时作业</w:t>
      </w:r>
      <w:r w:rsidRPr="004254DC">
        <w:rPr>
          <w:rFonts w:hint="eastAsia"/>
          <w:b/>
          <w:color w:val="FF0000"/>
          <w:sz w:val="24"/>
          <w:szCs w:val="24"/>
        </w:rPr>
        <w:t>、报告、研讨、随堂测验等</w:t>
      </w:r>
      <w:r w:rsidR="00F86B03" w:rsidRPr="004254DC">
        <w:rPr>
          <w:rFonts w:hint="eastAsia"/>
          <w:b/>
          <w:color w:val="FF0000"/>
          <w:sz w:val="24"/>
          <w:szCs w:val="24"/>
        </w:rPr>
        <w:t>成绩记录</w:t>
      </w:r>
      <w:r w:rsidR="00F86B03" w:rsidRPr="004254DC">
        <w:rPr>
          <w:rFonts w:hint="eastAsia"/>
          <w:sz w:val="24"/>
          <w:szCs w:val="24"/>
        </w:rPr>
        <w:t>），不能仅提供从系统中导出的成绩</w:t>
      </w:r>
      <w:r w:rsidR="00C04179" w:rsidRPr="004254DC">
        <w:rPr>
          <w:rFonts w:hint="eastAsia"/>
          <w:sz w:val="24"/>
          <w:szCs w:val="24"/>
        </w:rPr>
        <w:t>。</w:t>
      </w:r>
    </w:p>
    <w:p w14:paraId="0C78ABCF" w14:textId="5214C144" w:rsidR="00B449FF" w:rsidRPr="004254DC" w:rsidRDefault="00790D2E" w:rsidP="0055732B">
      <w:pPr>
        <w:spacing w:line="400" w:lineRule="exact"/>
        <w:rPr>
          <w:b/>
          <w:sz w:val="24"/>
          <w:szCs w:val="24"/>
        </w:rPr>
      </w:pPr>
      <w:r w:rsidRPr="004254DC">
        <w:rPr>
          <w:b/>
          <w:sz w:val="24"/>
          <w:szCs w:val="24"/>
        </w:rPr>
        <w:t>3</w:t>
      </w:r>
      <w:r w:rsidR="000F0F7B" w:rsidRPr="004254DC">
        <w:rPr>
          <w:rFonts w:hint="eastAsia"/>
          <w:b/>
          <w:sz w:val="24"/>
          <w:szCs w:val="24"/>
        </w:rPr>
        <w:t>、注意</w:t>
      </w:r>
      <w:r w:rsidR="00840F21" w:rsidRPr="004254DC">
        <w:rPr>
          <w:rFonts w:hint="eastAsia"/>
          <w:b/>
          <w:sz w:val="24"/>
          <w:szCs w:val="24"/>
        </w:rPr>
        <w:t>事项</w:t>
      </w:r>
      <w:r w:rsidR="00B449FF" w:rsidRPr="004254DC">
        <w:rPr>
          <w:rFonts w:hint="eastAsia"/>
          <w:b/>
          <w:sz w:val="24"/>
          <w:szCs w:val="24"/>
        </w:rPr>
        <w:t>：</w:t>
      </w:r>
    </w:p>
    <w:p w14:paraId="0C63DA9A" w14:textId="586647B4" w:rsidR="00840F21" w:rsidRPr="004254DC" w:rsidRDefault="00840F21" w:rsidP="0055732B">
      <w:pPr>
        <w:spacing w:line="400" w:lineRule="exact"/>
        <w:ind w:leftChars="150" w:left="435" w:hangingChars="50" w:hanging="120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t>（</w:t>
      </w:r>
      <w:r w:rsidRPr="004254DC">
        <w:rPr>
          <w:rFonts w:hint="eastAsia"/>
          <w:sz w:val="24"/>
          <w:szCs w:val="24"/>
        </w:rPr>
        <w:t>1</w:t>
      </w:r>
      <w:r w:rsidRPr="004254DC">
        <w:rPr>
          <w:rFonts w:hint="eastAsia"/>
          <w:sz w:val="24"/>
          <w:szCs w:val="24"/>
        </w:rPr>
        <w:t>）教学资料</w:t>
      </w:r>
      <w:proofErr w:type="gramStart"/>
      <w:r w:rsidRPr="004254DC">
        <w:rPr>
          <w:rFonts w:hint="eastAsia"/>
          <w:sz w:val="24"/>
          <w:szCs w:val="24"/>
        </w:rPr>
        <w:t>务必经教学</w:t>
      </w:r>
      <w:proofErr w:type="gramEnd"/>
      <w:r w:rsidRPr="004254DC">
        <w:rPr>
          <w:rFonts w:hint="eastAsia"/>
          <w:sz w:val="24"/>
          <w:szCs w:val="24"/>
        </w:rPr>
        <w:t>主任</w:t>
      </w:r>
      <w:r w:rsidR="00093407" w:rsidRPr="004254DC">
        <w:rPr>
          <w:rFonts w:hint="eastAsia"/>
          <w:sz w:val="24"/>
          <w:szCs w:val="24"/>
        </w:rPr>
        <w:t>、专业负责人</w:t>
      </w:r>
      <w:r w:rsidR="00202F93" w:rsidRPr="004254DC">
        <w:rPr>
          <w:rFonts w:hint="eastAsia"/>
          <w:sz w:val="24"/>
          <w:szCs w:val="24"/>
        </w:rPr>
        <w:t>等</w:t>
      </w:r>
      <w:r w:rsidRPr="004254DC">
        <w:rPr>
          <w:rFonts w:hint="eastAsia"/>
          <w:sz w:val="24"/>
          <w:szCs w:val="24"/>
        </w:rPr>
        <w:t>签字确认齐全无误，因签字、缺少资料等无数次返工易丢失资料且耗时过久，原则上不接收缺项的教学资料；</w:t>
      </w:r>
    </w:p>
    <w:p w14:paraId="66D9B382" w14:textId="2CEED1EF" w:rsidR="00093407" w:rsidRPr="004254DC" w:rsidRDefault="00093407" w:rsidP="0055732B">
      <w:pPr>
        <w:spacing w:line="400" w:lineRule="exact"/>
        <w:ind w:leftChars="150" w:left="435" w:hangingChars="50" w:hanging="120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lastRenderedPageBreak/>
        <w:t>（</w:t>
      </w:r>
      <w:r w:rsidRPr="004254DC">
        <w:rPr>
          <w:rFonts w:hint="eastAsia"/>
          <w:sz w:val="24"/>
          <w:szCs w:val="24"/>
        </w:rPr>
        <w:t>2</w:t>
      </w:r>
      <w:r w:rsidRPr="004254DC">
        <w:rPr>
          <w:rFonts w:hint="eastAsia"/>
          <w:sz w:val="24"/>
          <w:szCs w:val="24"/>
        </w:rPr>
        <w:t>）课内实验和单独实验课程，授课资料</w:t>
      </w:r>
      <w:r w:rsidR="000974C5">
        <w:rPr>
          <w:rFonts w:hint="eastAsia"/>
          <w:sz w:val="24"/>
          <w:szCs w:val="24"/>
        </w:rPr>
        <w:t>中</w:t>
      </w:r>
      <w:r w:rsidRPr="004254DC">
        <w:rPr>
          <w:rFonts w:hint="eastAsia"/>
          <w:sz w:val="24"/>
          <w:szCs w:val="24"/>
        </w:rPr>
        <w:t>都应提供实验指导书。实习需要提交</w:t>
      </w:r>
      <w:r w:rsidR="00152041" w:rsidRPr="004254DC">
        <w:rPr>
          <w:rFonts w:hint="eastAsia"/>
          <w:sz w:val="24"/>
          <w:szCs w:val="24"/>
        </w:rPr>
        <w:t>实习指导书；考查及实践课程，也需要提供评分标准</w:t>
      </w:r>
      <w:r w:rsidR="004254DC">
        <w:rPr>
          <w:rFonts w:hint="eastAsia"/>
          <w:sz w:val="24"/>
          <w:szCs w:val="24"/>
        </w:rPr>
        <w:t>，具体见授课资料目录</w:t>
      </w:r>
      <w:r w:rsidR="00152041" w:rsidRPr="004254DC">
        <w:rPr>
          <w:rFonts w:hint="eastAsia"/>
          <w:sz w:val="24"/>
          <w:szCs w:val="24"/>
        </w:rPr>
        <w:t>；</w:t>
      </w:r>
    </w:p>
    <w:p w14:paraId="5D1DE232" w14:textId="774791A6" w:rsidR="00D03507" w:rsidRPr="004254DC" w:rsidRDefault="00D03507" w:rsidP="0055732B">
      <w:pPr>
        <w:spacing w:line="400" w:lineRule="exact"/>
        <w:ind w:firstLineChars="150" w:firstLine="360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t>（</w:t>
      </w:r>
      <w:r w:rsidR="00C05664">
        <w:rPr>
          <w:rFonts w:hint="eastAsia"/>
          <w:sz w:val="24"/>
          <w:szCs w:val="24"/>
        </w:rPr>
        <w:t>3</w:t>
      </w:r>
      <w:r w:rsidRPr="004254DC">
        <w:rPr>
          <w:rFonts w:hint="eastAsia"/>
          <w:sz w:val="24"/>
          <w:szCs w:val="24"/>
        </w:rPr>
        <w:t>）授课资料顺序及内容请和目录保持一致，目录应根据实际内容做删减，不能直接提交原模板；</w:t>
      </w:r>
    </w:p>
    <w:p w14:paraId="74D6D1E2" w14:textId="5E7D69C6" w:rsidR="009B71AA" w:rsidRPr="00E66A54" w:rsidRDefault="009F282F" w:rsidP="0055732B">
      <w:pPr>
        <w:spacing w:line="400" w:lineRule="exact"/>
        <w:ind w:firstLineChars="150" w:firstLine="360"/>
        <w:rPr>
          <w:b/>
          <w:bCs/>
          <w:sz w:val="24"/>
          <w:szCs w:val="24"/>
        </w:rPr>
      </w:pPr>
      <w:r w:rsidRPr="004254DC">
        <w:rPr>
          <w:rFonts w:hint="eastAsia"/>
          <w:sz w:val="24"/>
          <w:szCs w:val="24"/>
        </w:rPr>
        <w:t>（</w:t>
      </w:r>
      <w:r w:rsidR="00C05664">
        <w:rPr>
          <w:rFonts w:hint="eastAsia"/>
          <w:sz w:val="24"/>
          <w:szCs w:val="24"/>
        </w:rPr>
        <w:t>4</w:t>
      </w:r>
      <w:r w:rsidRPr="004254DC">
        <w:rPr>
          <w:rFonts w:hint="eastAsia"/>
          <w:sz w:val="24"/>
          <w:szCs w:val="24"/>
        </w:rPr>
        <w:t>）所有材料均需完成签字，</w:t>
      </w:r>
      <w:r w:rsidRPr="008E2267">
        <w:rPr>
          <w:rFonts w:hint="eastAsia"/>
          <w:b/>
          <w:color w:val="FF0000"/>
          <w:sz w:val="24"/>
          <w:szCs w:val="24"/>
        </w:rPr>
        <w:t>包括</w:t>
      </w:r>
      <w:r w:rsidR="00AC5286" w:rsidRPr="008E2267">
        <w:rPr>
          <w:rFonts w:hint="eastAsia"/>
          <w:b/>
          <w:color w:val="FF0000"/>
          <w:sz w:val="24"/>
          <w:szCs w:val="24"/>
        </w:rPr>
        <w:t>完成</w:t>
      </w:r>
      <w:r w:rsidRPr="008E2267">
        <w:rPr>
          <w:rFonts w:hint="eastAsia"/>
          <w:b/>
          <w:color w:val="FF0000"/>
          <w:sz w:val="24"/>
          <w:szCs w:val="24"/>
        </w:rPr>
        <w:t>专业负责人签字</w:t>
      </w:r>
      <w:r w:rsidR="007F557B">
        <w:rPr>
          <w:rFonts w:hint="eastAsia"/>
          <w:sz w:val="24"/>
          <w:szCs w:val="24"/>
        </w:rPr>
        <w:t>（</w:t>
      </w:r>
      <w:r w:rsidR="007F557B" w:rsidRPr="007F557B">
        <w:rPr>
          <w:rFonts w:hint="eastAsia"/>
          <w:b/>
          <w:color w:val="FF0000"/>
          <w:sz w:val="24"/>
          <w:szCs w:val="24"/>
        </w:rPr>
        <w:t>专业负责人指学生所在专业）</w:t>
      </w:r>
      <w:r w:rsidR="00AC5286" w:rsidRPr="004254DC">
        <w:rPr>
          <w:rFonts w:hint="eastAsia"/>
          <w:sz w:val="24"/>
          <w:szCs w:val="24"/>
        </w:rPr>
        <w:t>，最后提交给</w:t>
      </w:r>
      <w:proofErr w:type="gramStart"/>
      <w:r w:rsidR="00AC5286" w:rsidRPr="004254DC">
        <w:rPr>
          <w:rFonts w:hint="eastAsia"/>
          <w:sz w:val="24"/>
          <w:szCs w:val="24"/>
        </w:rPr>
        <w:t>教学办</w:t>
      </w:r>
      <w:proofErr w:type="gramEnd"/>
      <w:r w:rsidR="00AC5286" w:rsidRPr="004254DC">
        <w:rPr>
          <w:rFonts w:hint="eastAsia"/>
          <w:sz w:val="24"/>
          <w:szCs w:val="24"/>
        </w:rPr>
        <w:t>审核</w:t>
      </w:r>
      <w:r w:rsidR="007F0E20" w:rsidRPr="004254DC">
        <w:rPr>
          <w:rFonts w:hint="eastAsia"/>
          <w:sz w:val="24"/>
          <w:szCs w:val="24"/>
        </w:rPr>
        <w:t>。</w:t>
      </w:r>
      <w:r w:rsidR="00AC5286" w:rsidRPr="004254DC">
        <w:rPr>
          <w:rFonts w:hint="eastAsia"/>
          <w:sz w:val="24"/>
          <w:szCs w:val="24"/>
        </w:rPr>
        <w:t>其中，</w:t>
      </w:r>
      <w:r w:rsidR="007F0E20" w:rsidRPr="004254DC">
        <w:rPr>
          <w:rFonts w:hint="eastAsia"/>
          <w:sz w:val="24"/>
          <w:szCs w:val="24"/>
        </w:rPr>
        <w:t>授课对象为土木专业学生</w:t>
      </w:r>
      <w:r w:rsidR="00EE0175" w:rsidRPr="004254DC">
        <w:rPr>
          <w:rFonts w:hint="eastAsia"/>
          <w:sz w:val="24"/>
          <w:szCs w:val="24"/>
        </w:rPr>
        <w:t>，</w:t>
      </w:r>
      <w:r w:rsidR="00EE0175" w:rsidRPr="004254DC">
        <w:rPr>
          <w:rFonts w:hint="eastAsia"/>
          <w:b/>
          <w:bCs/>
          <w:sz w:val="24"/>
          <w:szCs w:val="24"/>
        </w:rPr>
        <w:t>需要专业负责人签字的，任课教师非建工的需要</w:t>
      </w:r>
      <w:r w:rsidR="00AC5286" w:rsidRPr="004254DC">
        <w:rPr>
          <w:rFonts w:hint="eastAsia"/>
          <w:b/>
          <w:bCs/>
          <w:sz w:val="24"/>
          <w:szCs w:val="24"/>
        </w:rPr>
        <w:t>提交给</w:t>
      </w:r>
      <w:r w:rsidR="00EE0175" w:rsidRPr="004254DC">
        <w:rPr>
          <w:rFonts w:hint="eastAsia"/>
          <w:b/>
          <w:bCs/>
          <w:sz w:val="24"/>
          <w:szCs w:val="24"/>
        </w:rPr>
        <w:t>鲁彩凤老师签字</w:t>
      </w:r>
      <w:r w:rsidR="00EE0175" w:rsidRPr="004254DC">
        <w:rPr>
          <w:rFonts w:hint="eastAsia"/>
          <w:sz w:val="24"/>
          <w:szCs w:val="24"/>
        </w:rPr>
        <w:t>，</w:t>
      </w:r>
      <w:r w:rsidR="00AC5286" w:rsidRPr="004254DC">
        <w:rPr>
          <w:rFonts w:hint="eastAsia"/>
          <w:b/>
          <w:bCs/>
          <w:sz w:val="24"/>
          <w:szCs w:val="24"/>
        </w:rPr>
        <w:t>任课教师建工的需要提交给</w:t>
      </w:r>
      <w:r w:rsidR="00EE0175" w:rsidRPr="004254DC">
        <w:rPr>
          <w:rFonts w:hint="eastAsia"/>
          <w:b/>
          <w:bCs/>
          <w:sz w:val="24"/>
          <w:szCs w:val="24"/>
        </w:rPr>
        <w:t>王亮亮老师签字</w:t>
      </w:r>
      <w:r w:rsidR="00E66A54" w:rsidRPr="00E66A54">
        <w:rPr>
          <w:rFonts w:hint="eastAsia"/>
          <w:b/>
          <w:bCs/>
          <w:sz w:val="24"/>
          <w:szCs w:val="24"/>
        </w:rPr>
        <w:t>；</w:t>
      </w:r>
    </w:p>
    <w:p w14:paraId="703ECD53" w14:textId="2B746800" w:rsidR="009B71AA" w:rsidRPr="004254DC" w:rsidRDefault="009B71AA" w:rsidP="0055732B">
      <w:pPr>
        <w:spacing w:line="400" w:lineRule="exact"/>
        <w:ind w:firstLineChars="150" w:firstLine="360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t>（</w:t>
      </w:r>
      <w:r w:rsidR="00C05664">
        <w:rPr>
          <w:rFonts w:hint="eastAsia"/>
          <w:sz w:val="24"/>
          <w:szCs w:val="24"/>
        </w:rPr>
        <w:t>5</w:t>
      </w:r>
      <w:r w:rsidRPr="004254DC">
        <w:rPr>
          <w:rFonts w:hint="eastAsia"/>
          <w:sz w:val="24"/>
          <w:szCs w:val="24"/>
        </w:rPr>
        <w:t>）</w:t>
      </w:r>
      <w:r w:rsidR="00202F93" w:rsidRPr="004254DC">
        <w:rPr>
          <w:rFonts w:hint="eastAsia"/>
          <w:b/>
          <w:bCs/>
          <w:color w:val="FF0000"/>
          <w:sz w:val="24"/>
          <w:szCs w:val="24"/>
          <w:highlight w:val="yellow"/>
        </w:rPr>
        <w:t>签字时间请注意</w:t>
      </w:r>
      <w:r w:rsidR="00202F93" w:rsidRPr="004254DC">
        <w:rPr>
          <w:rFonts w:hint="eastAsia"/>
          <w:sz w:val="24"/>
          <w:szCs w:val="24"/>
        </w:rPr>
        <w:t>：</w:t>
      </w:r>
      <w:r w:rsidR="00202F93" w:rsidRPr="000974C5">
        <w:rPr>
          <w:rFonts w:hint="eastAsia"/>
          <w:b/>
          <w:sz w:val="24"/>
          <w:szCs w:val="24"/>
          <w:highlight w:val="yellow"/>
        </w:rPr>
        <w:t>教学日历和目标测点设计表的签字时间为开课前</w:t>
      </w:r>
      <w:r w:rsidR="00EC2EFE">
        <w:rPr>
          <w:rFonts w:hint="eastAsia"/>
          <w:b/>
          <w:sz w:val="24"/>
          <w:szCs w:val="24"/>
          <w:highlight w:val="yellow"/>
        </w:rPr>
        <w:t>1</w:t>
      </w:r>
      <w:r w:rsidR="00EC2EFE">
        <w:rPr>
          <w:rFonts w:hint="eastAsia"/>
          <w:b/>
          <w:sz w:val="24"/>
          <w:szCs w:val="24"/>
          <w:highlight w:val="yellow"/>
        </w:rPr>
        <w:t>周</w:t>
      </w:r>
      <w:r w:rsidR="00411DA4">
        <w:rPr>
          <w:rFonts w:hint="eastAsia"/>
          <w:b/>
          <w:sz w:val="24"/>
          <w:szCs w:val="24"/>
          <w:highlight w:val="yellow"/>
        </w:rPr>
        <w:t>，成绩单的签字时间为课程考试后</w:t>
      </w:r>
      <w:r w:rsidR="00411DA4">
        <w:rPr>
          <w:rFonts w:hint="eastAsia"/>
          <w:b/>
          <w:sz w:val="24"/>
          <w:szCs w:val="24"/>
          <w:highlight w:val="yellow"/>
        </w:rPr>
        <w:t>2</w:t>
      </w:r>
      <w:r w:rsidR="00411DA4">
        <w:rPr>
          <w:rFonts w:hint="eastAsia"/>
          <w:b/>
          <w:sz w:val="24"/>
          <w:szCs w:val="24"/>
          <w:highlight w:val="yellow"/>
        </w:rPr>
        <w:t>周内</w:t>
      </w:r>
      <w:r w:rsidR="00202F93" w:rsidRPr="000974C5">
        <w:rPr>
          <w:rFonts w:hint="eastAsia"/>
          <w:b/>
          <w:sz w:val="24"/>
          <w:szCs w:val="24"/>
          <w:highlight w:val="yellow"/>
        </w:rPr>
        <w:t>，教学</w:t>
      </w:r>
      <w:r w:rsidR="00411DA4">
        <w:rPr>
          <w:rFonts w:hint="eastAsia"/>
          <w:b/>
          <w:sz w:val="24"/>
          <w:szCs w:val="24"/>
          <w:highlight w:val="yellow"/>
        </w:rPr>
        <w:t>总结</w:t>
      </w:r>
      <w:r w:rsidR="00202F93" w:rsidRPr="000974C5">
        <w:rPr>
          <w:rFonts w:hint="eastAsia"/>
          <w:b/>
          <w:sz w:val="24"/>
          <w:szCs w:val="24"/>
          <w:highlight w:val="yellow"/>
        </w:rPr>
        <w:t>和达成</w:t>
      </w:r>
      <w:r w:rsidR="00411DA4">
        <w:rPr>
          <w:rFonts w:hint="eastAsia"/>
          <w:b/>
          <w:sz w:val="24"/>
          <w:szCs w:val="24"/>
          <w:highlight w:val="yellow"/>
        </w:rPr>
        <w:t>情况</w:t>
      </w:r>
      <w:r w:rsidR="00202F93" w:rsidRPr="000974C5">
        <w:rPr>
          <w:rFonts w:hint="eastAsia"/>
          <w:b/>
          <w:sz w:val="24"/>
          <w:szCs w:val="24"/>
          <w:highlight w:val="yellow"/>
        </w:rPr>
        <w:t>分析的签字时间为</w:t>
      </w:r>
      <w:r w:rsidR="0044489E">
        <w:rPr>
          <w:rFonts w:hint="eastAsia"/>
          <w:b/>
          <w:sz w:val="24"/>
          <w:szCs w:val="24"/>
          <w:highlight w:val="yellow"/>
        </w:rPr>
        <w:t>课程考核后</w:t>
      </w:r>
      <w:r w:rsidR="0044489E">
        <w:rPr>
          <w:rFonts w:hint="eastAsia"/>
          <w:b/>
          <w:sz w:val="24"/>
          <w:szCs w:val="24"/>
          <w:highlight w:val="yellow"/>
        </w:rPr>
        <w:t>2</w:t>
      </w:r>
      <w:r w:rsidR="0044489E">
        <w:rPr>
          <w:rFonts w:hint="eastAsia"/>
          <w:b/>
          <w:sz w:val="24"/>
          <w:szCs w:val="24"/>
          <w:highlight w:val="yellow"/>
        </w:rPr>
        <w:t>周内，成绩单的签字日期</w:t>
      </w:r>
      <w:r w:rsidR="00202F93" w:rsidRPr="000974C5">
        <w:rPr>
          <w:rFonts w:hint="eastAsia"/>
          <w:b/>
          <w:sz w:val="24"/>
          <w:szCs w:val="24"/>
          <w:highlight w:val="yellow"/>
        </w:rPr>
        <w:t>之后</w:t>
      </w:r>
      <w:r w:rsidR="00E66A54">
        <w:rPr>
          <w:rFonts w:hint="eastAsia"/>
          <w:b/>
          <w:sz w:val="24"/>
          <w:szCs w:val="24"/>
        </w:rPr>
        <w:t>；</w:t>
      </w:r>
    </w:p>
    <w:p w14:paraId="4C3D3BC0" w14:textId="7E829CD8" w:rsidR="00463595" w:rsidRDefault="00463595" w:rsidP="0055732B">
      <w:pPr>
        <w:spacing w:line="400" w:lineRule="exact"/>
        <w:ind w:firstLineChars="150" w:firstLine="360"/>
        <w:rPr>
          <w:sz w:val="24"/>
          <w:szCs w:val="24"/>
        </w:rPr>
      </w:pPr>
      <w:r w:rsidRPr="004254DC">
        <w:rPr>
          <w:rFonts w:hint="eastAsia"/>
          <w:sz w:val="24"/>
          <w:szCs w:val="24"/>
        </w:rPr>
        <w:t>（</w:t>
      </w:r>
      <w:r w:rsidR="00433ADE" w:rsidRPr="004254DC">
        <w:rPr>
          <w:rFonts w:hint="eastAsia"/>
          <w:sz w:val="24"/>
          <w:szCs w:val="24"/>
        </w:rPr>
        <w:t>7</w:t>
      </w:r>
      <w:r w:rsidRPr="004254DC">
        <w:rPr>
          <w:rFonts w:hint="eastAsia"/>
          <w:sz w:val="24"/>
          <w:szCs w:val="24"/>
        </w:rPr>
        <w:t>）教学资料电子化后量比较大，考虑到下载效率、审核流程等，</w:t>
      </w:r>
      <w:r w:rsidRPr="00CF123A">
        <w:rPr>
          <w:rFonts w:hint="eastAsia"/>
          <w:b/>
          <w:color w:val="FF0000"/>
          <w:sz w:val="24"/>
          <w:szCs w:val="24"/>
          <w:highlight w:val="yellow"/>
        </w:rPr>
        <w:t>不接受邮箱发送，请携带</w:t>
      </w:r>
      <w:r w:rsidRPr="00CF123A">
        <w:rPr>
          <w:rFonts w:hint="eastAsia"/>
          <w:b/>
          <w:color w:val="FF0000"/>
          <w:sz w:val="24"/>
          <w:szCs w:val="24"/>
          <w:highlight w:val="yellow"/>
        </w:rPr>
        <w:t>U</w:t>
      </w:r>
      <w:proofErr w:type="gramStart"/>
      <w:r w:rsidRPr="00CF123A">
        <w:rPr>
          <w:rFonts w:hint="eastAsia"/>
          <w:b/>
          <w:color w:val="FF0000"/>
          <w:sz w:val="24"/>
          <w:szCs w:val="24"/>
          <w:highlight w:val="yellow"/>
        </w:rPr>
        <w:t>盘</w:t>
      </w:r>
      <w:r w:rsidR="003C0AF0" w:rsidRPr="00CF123A">
        <w:rPr>
          <w:rFonts w:hint="eastAsia"/>
          <w:b/>
          <w:color w:val="FF0000"/>
          <w:sz w:val="24"/>
          <w:szCs w:val="24"/>
          <w:highlight w:val="yellow"/>
        </w:rPr>
        <w:t>直接</w:t>
      </w:r>
      <w:r w:rsidRPr="00CF123A">
        <w:rPr>
          <w:rFonts w:hint="eastAsia"/>
          <w:b/>
          <w:color w:val="FF0000"/>
          <w:sz w:val="24"/>
          <w:szCs w:val="24"/>
          <w:highlight w:val="yellow"/>
        </w:rPr>
        <w:t>到教学办拷贝</w:t>
      </w:r>
      <w:proofErr w:type="gramEnd"/>
      <w:r w:rsidRPr="004254DC">
        <w:rPr>
          <w:rFonts w:hint="eastAsia"/>
          <w:sz w:val="24"/>
          <w:szCs w:val="24"/>
        </w:rPr>
        <w:t>，现场审核</w:t>
      </w:r>
      <w:r w:rsidR="00E50CBC">
        <w:rPr>
          <w:rFonts w:hint="eastAsia"/>
          <w:sz w:val="24"/>
          <w:szCs w:val="24"/>
        </w:rPr>
        <w:t>有问题返回修改，</w:t>
      </w:r>
      <w:r w:rsidRPr="004254DC">
        <w:rPr>
          <w:rFonts w:hint="eastAsia"/>
          <w:sz w:val="24"/>
          <w:szCs w:val="24"/>
        </w:rPr>
        <w:t>无误后方可归档。</w:t>
      </w:r>
    </w:p>
    <w:p w14:paraId="60305C64" w14:textId="77777777" w:rsidR="00833CB8" w:rsidRDefault="00833CB8" w:rsidP="0055732B">
      <w:pPr>
        <w:spacing w:line="400" w:lineRule="exact"/>
        <w:ind w:firstLineChars="150" w:firstLine="360"/>
        <w:rPr>
          <w:sz w:val="24"/>
          <w:szCs w:val="24"/>
        </w:rPr>
      </w:pPr>
    </w:p>
    <w:p w14:paraId="3802B558" w14:textId="78366AFB" w:rsidR="00833CB8" w:rsidRPr="00833CB8" w:rsidRDefault="00833CB8" w:rsidP="00833CB8">
      <w:pPr>
        <w:pStyle w:val="a5"/>
        <w:numPr>
          <w:ilvl w:val="0"/>
          <w:numId w:val="4"/>
        </w:numPr>
        <w:spacing w:line="400" w:lineRule="exact"/>
        <w:ind w:firstLineChars="0"/>
        <w:rPr>
          <w:b/>
          <w:sz w:val="24"/>
          <w:szCs w:val="24"/>
        </w:rPr>
      </w:pPr>
      <w:r w:rsidRPr="00833CB8">
        <w:rPr>
          <w:rFonts w:hint="eastAsia"/>
          <w:b/>
          <w:sz w:val="24"/>
          <w:szCs w:val="24"/>
        </w:rPr>
        <w:t>学生资料</w:t>
      </w:r>
      <w:r w:rsidRPr="00833CB8">
        <w:rPr>
          <w:rFonts w:hint="eastAsia"/>
          <w:b/>
          <w:sz w:val="24"/>
          <w:szCs w:val="24"/>
        </w:rPr>
        <w:t>/</w:t>
      </w:r>
      <w:r w:rsidRPr="00833CB8">
        <w:rPr>
          <w:rFonts w:hint="eastAsia"/>
          <w:b/>
          <w:sz w:val="24"/>
          <w:szCs w:val="24"/>
        </w:rPr>
        <w:t>成果资料</w:t>
      </w:r>
    </w:p>
    <w:p w14:paraId="3A555F51" w14:textId="77777777" w:rsidR="00833CB8" w:rsidRPr="00833CB8" w:rsidRDefault="00833CB8" w:rsidP="00833CB8">
      <w:pPr>
        <w:pStyle w:val="a5"/>
        <w:spacing w:line="400" w:lineRule="exact"/>
        <w:ind w:left="504" w:firstLineChars="0" w:firstLine="0"/>
        <w:rPr>
          <w:b/>
          <w:sz w:val="24"/>
          <w:szCs w:val="24"/>
        </w:rPr>
      </w:pPr>
    </w:p>
    <w:p w14:paraId="3BEF06C5" w14:textId="3EF3C89F" w:rsidR="00833CB8" w:rsidRDefault="00833CB8" w:rsidP="00833CB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）每个学生一个文件夹，以学号姓名命名；</w:t>
      </w:r>
    </w:p>
    <w:p w14:paraId="2964583A" w14:textId="7BE90BFB" w:rsidR="00833CB8" w:rsidRPr="00790E61" w:rsidRDefault="00790E61" w:rsidP="00790E6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833CB8" w:rsidRPr="00790E61">
        <w:rPr>
          <w:rFonts w:hint="eastAsia"/>
          <w:sz w:val="24"/>
          <w:szCs w:val="24"/>
        </w:rPr>
        <w:t>学生成果须有批阅痕迹和成绩，课程设计、报告类课程</w:t>
      </w:r>
      <w:r w:rsidR="003974A1" w:rsidRPr="00790E61">
        <w:rPr>
          <w:rFonts w:hint="eastAsia"/>
          <w:sz w:val="24"/>
          <w:szCs w:val="24"/>
        </w:rPr>
        <w:t>需</w:t>
      </w:r>
      <w:r w:rsidR="00833CB8" w:rsidRPr="00790E61">
        <w:rPr>
          <w:rFonts w:hint="eastAsia"/>
          <w:sz w:val="24"/>
          <w:szCs w:val="24"/>
        </w:rPr>
        <w:t>评语。</w:t>
      </w:r>
    </w:p>
    <w:p w14:paraId="517859BF" w14:textId="77777777" w:rsidR="00A336D7" w:rsidRPr="00A336D7" w:rsidRDefault="00A336D7" w:rsidP="00A336D7">
      <w:pPr>
        <w:pStyle w:val="a5"/>
        <w:spacing w:line="400" w:lineRule="exact"/>
        <w:ind w:left="720" w:firstLineChars="0" w:firstLine="0"/>
        <w:rPr>
          <w:sz w:val="24"/>
          <w:szCs w:val="24"/>
        </w:rPr>
      </w:pPr>
    </w:p>
    <w:p w14:paraId="5C8D370D" w14:textId="436DA203" w:rsidR="00A336D7" w:rsidRPr="00A336D7" w:rsidRDefault="00A336D7" w:rsidP="00A336D7">
      <w:pPr>
        <w:pStyle w:val="a5"/>
        <w:numPr>
          <w:ilvl w:val="0"/>
          <w:numId w:val="4"/>
        </w:numPr>
        <w:spacing w:line="400" w:lineRule="exact"/>
        <w:ind w:firstLineChars="0"/>
        <w:rPr>
          <w:sz w:val="24"/>
          <w:szCs w:val="24"/>
        </w:rPr>
      </w:pPr>
      <w:r w:rsidRPr="00A336D7">
        <w:rPr>
          <w:rFonts w:hint="eastAsia"/>
          <w:b/>
          <w:sz w:val="24"/>
          <w:szCs w:val="24"/>
        </w:rPr>
        <w:t>课程负责人</w:t>
      </w:r>
      <w:r w:rsidRPr="00A336D7">
        <w:rPr>
          <w:rFonts w:hint="eastAsia"/>
          <w:b/>
          <w:sz w:val="24"/>
          <w:szCs w:val="24"/>
        </w:rPr>
        <w:t>/</w:t>
      </w:r>
      <w:r w:rsidRPr="00A336D7">
        <w:rPr>
          <w:rFonts w:hint="eastAsia"/>
          <w:b/>
          <w:sz w:val="24"/>
          <w:szCs w:val="24"/>
        </w:rPr>
        <w:t>专业</w:t>
      </w:r>
      <w:r>
        <w:rPr>
          <w:rFonts w:hint="eastAsia"/>
          <w:b/>
          <w:sz w:val="24"/>
          <w:szCs w:val="24"/>
        </w:rPr>
        <w:t>负责人做好课程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专业情况分析</w:t>
      </w:r>
    </w:p>
    <w:p w14:paraId="77EC8CC7" w14:textId="74C7D073" w:rsidR="0055732B" w:rsidRDefault="008D1F73" w:rsidP="00A336D7">
      <w:pPr>
        <w:pStyle w:val="a5"/>
        <w:spacing w:line="400" w:lineRule="exact"/>
        <w:ind w:left="504" w:firstLineChars="0" w:firstLine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各课程负责人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专业负责人要及时做好</w:t>
      </w:r>
      <w:r w:rsidRPr="008D1F73">
        <w:rPr>
          <w:rFonts w:hint="eastAsia"/>
          <w:sz w:val="24"/>
          <w:szCs w:val="24"/>
        </w:rPr>
        <w:t>课程</w:t>
      </w:r>
      <w:r w:rsidRPr="008D1F73">
        <w:rPr>
          <w:rFonts w:hint="eastAsia"/>
          <w:sz w:val="24"/>
          <w:szCs w:val="24"/>
        </w:rPr>
        <w:t>/</w:t>
      </w:r>
      <w:r w:rsidRPr="008D1F73">
        <w:rPr>
          <w:rFonts w:hint="eastAsia"/>
          <w:sz w:val="24"/>
          <w:szCs w:val="24"/>
        </w:rPr>
        <w:t>专业情况分析</w:t>
      </w:r>
      <w:r>
        <w:rPr>
          <w:rFonts w:hint="eastAsia"/>
          <w:sz w:val="24"/>
          <w:szCs w:val="24"/>
        </w:rPr>
        <w:t>，</w:t>
      </w:r>
      <w:r w:rsidR="00A336D7">
        <w:rPr>
          <w:rFonts w:hint="eastAsia"/>
          <w:sz w:val="24"/>
          <w:szCs w:val="24"/>
        </w:rPr>
        <w:t>每年</w:t>
      </w:r>
      <w:r w:rsidR="00A336D7">
        <w:rPr>
          <w:rFonts w:hint="eastAsia"/>
          <w:sz w:val="24"/>
          <w:szCs w:val="24"/>
        </w:rPr>
        <w:t>10</w:t>
      </w:r>
      <w:r w:rsidR="00A336D7">
        <w:rPr>
          <w:rFonts w:hint="eastAsia"/>
          <w:sz w:val="24"/>
          <w:szCs w:val="24"/>
        </w:rPr>
        <w:t>月份学院将组织</w:t>
      </w:r>
      <w:r w:rsidR="00B44035">
        <w:rPr>
          <w:rFonts w:hint="eastAsia"/>
          <w:sz w:val="24"/>
          <w:szCs w:val="24"/>
        </w:rPr>
        <w:t>课程达成目标讨论</w:t>
      </w:r>
      <w:r w:rsidR="00A336D7">
        <w:rPr>
          <w:rFonts w:hint="eastAsia"/>
          <w:sz w:val="24"/>
          <w:szCs w:val="24"/>
        </w:rPr>
        <w:t>会议，要求课程负责人和专业负责人汇报本课程</w:t>
      </w:r>
      <w:r w:rsidR="00A336D7">
        <w:rPr>
          <w:rFonts w:hint="eastAsia"/>
          <w:sz w:val="24"/>
          <w:szCs w:val="24"/>
        </w:rPr>
        <w:t>/</w:t>
      </w:r>
      <w:r w:rsidR="00A336D7">
        <w:rPr>
          <w:rFonts w:hint="eastAsia"/>
          <w:sz w:val="24"/>
          <w:szCs w:val="24"/>
        </w:rPr>
        <w:t>专业上一学年专业建设情况和下一步持续改进措施</w:t>
      </w:r>
      <w:r>
        <w:rPr>
          <w:rFonts w:hint="eastAsia"/>
          <w:sz w:val="24"/>
          <w:szCs w:val="24"/>
        </w:rPr>
        <w:t>。</w:t>
      </w:r>
    </w:p>
    <w:p w14:paraId="7E1CF57D" w14:textId="77777777" w:rsidR="00833CB8" w:rsidRPr="008D1F73" w:rsidRDefault="00833CB8" w:rsidP="0055732B">
      <w:pPr>
        <w:ind w:leftChars="200" w:left="420"/>
        <w:jc w:val="right"/>
        <w:rPr>
          <w:sz w:val="24"/>
          <w:szCs w:val="24"/>
        </w:rPr>
      </w:pPr>
    </w:p>
    <w:p w14:paraId="770C6399" w14:textId="77777777" w:rsidR="003B4496" w:rsidRDefault="003B4496" w:rsidP="0055732B">
      <w:pPr>
        <w:ind w:leftChars="200" w:left="420"/>
        <w:jc w:val="right"/>
        <w:rPr>
          <w:sz w:val="24"/>
          <w:szCs w:val="24"/>
        </w:rPr>
      </w:pPr>
    </w:p>
    <w:p w14:paraId="3155D26E" w14:textId="77777777" w:rsidR="003B4496" w:rsidRDefault="003B4496" w:rsidP="0055732B">
      <w:pPr>
        <w:ind w:leftChars="200" w:left="420"/>
        <w:jc w:val="right"/>
        <w:rPr>
          <w:sz w:val="24"/>
          <w:szCs w:val="24"/>
        </w:rPr>
      </w:pPr>
    </w:p>
    <w:p w14:paraId="48E1B2B1" w14:textId="77777777" w:rsidR="0055732B" w:rsidRDefault="0055732B" w:rsidP="0055732B">
      <w:pPr>
        <w:ind w:leftChars="200" w:left="420"/>
        <w:jc w:val="right"/>
        <w:rPr>
          <w:sz w:val="24"/>
          <w:szCs w:val="24"/>
        </w:rPr>
      </w:pPr>
    </w:p>
    <w:p w14:paraId="19BD25F0" w14:textId="348E9086" w:rsidR="0055732B" w:rsidRDefault="0055732B" w:rsidP="003B4496">
      <w:pPr>
        <w:spacing w:line="400" w:lineRule="exact"/>
        <w:ind w:leftChars="20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力学与土木工程学院</w:t>
      </w:r>
    </w:p>
    <w:p w14:paraId="5C4B2E8F" w14:textId="175DC49E" w:rsidR="0055732B" w:rsidRPr="004254DC" w:rsidRDefault="0055732B" w:rsidP="003B4496">
      <w:pPr>
        <w:spacing w:line="400" w:lineRule="exact"/>
        <w:ind w:leftChars="20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2023.7.</w:t>
      </w:r>
      <w:r w:rsidR="00233A27">
        <w:rPr>
          <w:rFonts w:hint="eastAsia"/>
          <w:sz w:val="24"/>
          <w:szCs w:val="24"/>
        </w:rPr>
        <w:t>9</w:t>
      </w:r>
    </w:p>
    <w:sectPr w:rsidR="0055732B" w:rsidRPr="0042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9776" w14:textId="77777777" w:rsidR="001B7ED4" w:rsidRDefault="001B7ED4" w:rsidP="004B5DAB">
      <w:r>
        <w:separator/>
      </w:r>
    </w:p>
  </w:endnote>
  <w:endnote w:type="continuationSeparator" w:id="0">
    <w:p w14:paraId="6ADBC341" w14:textId="77777777" w:rsidR="001B7ED4" w:rsidRDefault="001B7ED4" w:rsidP="004B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30D4" w14:textId="77777777" w:rsidR="001B7ED4" w:rsidRDefault="001B7ED4" w:rsidP="004B5DAB">
      <w:r>
        <w:separator/>
      </w:r>
    </w:p>
  </w:footnote>
  <w:footnote w:type="continuationSeparator" w:id="0">
    <w:p w14:paraId="66241480" w14:textId="77777777" w:rsidR="001B7ED4" w:rsidRDefault="001B7ED4" w:rsidP="004B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CF9"/>
    <w:multiLevelType w:val="hybridMultilevel"/>
    <w:tmpl w:val="3E2C9734"/>
    <w:lvl w:ilvl="0" w:tplc="DE3E75C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13FC7"/>
    <w:multiLevelType w:val="hybridMultilevel"/>
    <w:tmpl w:val="B34C099E"/>
    <w:lvl w:ilvl="0" w:tplc="FC9204CE">
      <w:start w:val="2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AF2EBB"/>
    <w:multiLevelType w:val="hybridMultilevel"/>
    <w:tmpl w:val="B64E611A"/>
    <w:lvl w:ilvl="0" w:tplc="7ED4EB4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4559B4"/>
    <w:multiLevelType w:val="hybridMultilevel"/>
    <w:tmpl w:val="28A0032E"/>
    <w:lvl w:ilvl="0" w:tplc="334AFAC2">
      <w:start w:val="2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04451D"/>
    <w:multiLevelType w:val="hybridMultilevel"/>
    <w:tmpl w:val="A52AEA80"/>
    <w:lvl w:ilvl="0" w:tplc="3760BDC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8"/>
    <w:rsid w:val="0000237D"/>
    <w:rsid w:val="000066B5"/>
    <w:rsid w:val="00012C13"/>
    <w:rsid w:val="00026DF1"/>
    <w:rsid w:val="00031E6F"/>
    <w:rsid w:val="00042A8E"/>
    <w:rsid w:val="0005482E"/>
    <w:rsid w:val="00062E9C"/>
    <w:rsid w:val="0007331B"/>
    <w:rsid w:val="00082AE5"/>
    <w:rsid w:val="000840D7"/>
    <w:rsid w:val="00093407"/>
    <w:rsid w:val="0009343C"/>
    <w:rsid w:val="000974C5"/>
    <w:rsid w:val="000A0F00"/>
    <w:rsid w:val="000C30C4"/>
    <w:rsid w:val="000C6D92"/>
    <w:rsid w:val="000E247F"/>
    <w:rsid w:val="000E6B56"/>
    <w:rsid w:val="000F0F7B"/>
    <w:rsid w:val="000F3128"/>
    <w:rsid w:val="000F379D"/>
    <w:rsid w:val="0010038C"/>
    <w:rsid w:val="00112E7F"/>
    <w:rsid w:val="0012487F"/>
    <w:rsid w:val="00136666"/>
    <w:rsid w:val="0013760F"/>
    <w:rsid w:val="00137750"/>
    <w:rsid w:val="00143A9B"/>
    <w:rsid w:val="00152041"/>
    <w:rsid w:val="00160EE9"/>
    <w:rsid w:val="0016374D"/>
    <w:rsid w:val="00176552"/>
    <w:rsid w:val="00190067"/>
    <w:rsid w:val="001A0ABB"/>
    <w:rsid w:val="001B0F9B"/>
    <w:rsid w:val="001B5303"/>
    <w:rsid w:val="001B7ED4"/>
    <w:rsid w:val="001C1E73"/>
    <w:rsid w:val="001C4E9A"/>
    <w:rsid w:val="001C602E"/>
    <w:rsid w:val="001D4637"/>
    <w:rsid w:val="001E1993"/>
    <w:rsid w:val="001E2B6C"/>
    <w:rsid w:val="001E4DAF"/>
    <w:rsid w:val="001E5D0E"/>
    <w:rsid w:val="00202F93"/>
    <w:rsid w:val="00205230"/>
    <w:rsid w:val="002147E5"/>
    <w:rsid w:val="00221CCC"/>
    <w:rsid w:val="00233A27"/>
    <w:rsid w:val="00237437"/>
    <w:rsid w:val="00262548"/>
    <w:rsid w:val="00263B75"/>
    <w:rsid w:val="002A5C4D"/>
    <w:rsid w:val="002C1FD5"/>
    <w:rsid w:val="002C5C04"/>
    <w:rsid w:val="002C62C0"/>
    <w:rsid w:val="002D3320"/>
    <w:rsid w:val="002E25BC"/>
    <w:rsid w:val="00303DC9"/>
    <w:rsid w:val="00316204"/>
    <w:rsid w:val="00333C6A"/>
    <w:rsid w:val="00350882"/>
    <w:rsid w:val="00351FEA"/>
    <w:rsid w:val="003775BE"/>
    <w:rsid w:val="003974A1"/>
    <w:rsid w:val="003A0C5A"/>
    <w:rsid w:val="003A61AA"/>
    <w:rsid w:val="003B4496"/>
    <w:rsid w:val="003C0AF0"/>
    <w:rsid w:val="003D055A"/>
    <w:rsid w:val="003D5FC9"/>
    <w:rsid w:val="003F372D"/>
    <w:rsid w:val="00400AE5"/>
    <w:rsid w:val="00403E23"/>
    <w:rsid w:val="00411DA4"/>
    <w:rsid w:val="004254DC"/>
    <w:rsid w:val="00432F57"/>
    <w:rsid w:val="00433ADE"/>
    <w:rsid w:val="0043685E"/>
    <w:rsid w:val="00437F89"/>
    <w:rsid w:val="0044489E"/>
    <w:rsid w:val="00446CA9"/>
    <w:rsid w:val="004547C7"/>
    <w:rsid w:val="00463595"/>
    <w:rsid w:val="00464C78"/>
    <w:rsid w:val="00470177"/>
    <w:rsid w:val="00474641"/>
    <w:rsid w:val="00483F8A"/>
    <w:rsid w:val="0049200D"/>
    <w:rsid w:val="004B471B"/>
    <w:rsid w:val="004B5DAB"/>
    <w:rsid w:val="004C6F20"/>
    <w:rsid w:val="004C71E7"/>
    <w:rsid w:val="004E1E5B"/>
    <w:rsid w:val="004F4511"/>
    <w:rsid w:val="00500EF8"/>
    <w:rsid w:val="005021D8"/>
    <w:rsid w:val="00510719"/>
    <w:rsid w:val="00515F7E"/>
    <w:rsid w:val="00525966"/>
    <w:rsid w:val="0052780A"/>
    <w:rsid w:val="00554E5A"/>
    <w:rsid w:val="0055732B"/>
    <w:rsid w:val="00562118"/>
    <w:rsid w:val="00566786"/>
    <w:rsid w:val="00576C85"/>
    <w:rsid w:val="00595F58"/>
    <w:rsid w:val="005A1635"/>
    <w:rsid w:val="005A680E"/>
    <w:rsid w:val="005B0C06"/>
    <w:rsid w:val="005B1390"/>
    <w:rsid w:val="005B4A98"/>
    <w:rsid w:val="005C2FDC"/>
    <w:rsid w:val="005C509C"/>
    <w:rsid w:val="005D406E"/>
    <w:rsid w:val="005D69C1"/>
    <w:rsid w:val="005D711E"/>
    <w:rsid w:val="005E21FF"/>
    <w:rsid w:val="00611555"/>
    <w:rsid w:val="00612AD0"/>
    <w:rsid w:val="006332CC"/>
    <w:rsid w:val="00656180"/>
    <w:rsid w:val="006570BA"/>
    <w:rsid w:val="006576F4"/>
    <w:rsid w:val="00664B8C"/>
    <w:rsid w:val="00675BD7"/>
    <w:rsid w:val="00677C23"/>
    <w:rsid w:val="00682412"/>
    <w:rsid w:val="00682B2C"/>
    <w:rsid w:val="006836A3"/>
    <w:rsid w:val="00685018"/>
    <w:rsid w:val="00685793"/>
    <w:rsid w:val="00685E6E"/>
    <w:rsid w:val="00687C60"/>
    <w:rsid w:val="006A1BFB"/>
    <w:rsid w:val="006A5589"/>
    <w:rsid w:val="006B0D53"/>
    <w:rsid w:val="006D3FA9"/>
    <w:rsid w:val="006E26CC"/>
    <w:rsid w:val="006E4B71"/>
    <w:rsid w:val="007058BD"/>
    <w:rsid w:val="007103EC"/>
    <w:rsid w:val="007229D3"/>
    <w:rsid w:val="00723318"/>
    <w:rsid w:val="0072495A"/>
    <w:rsid w:val="00726FBB"/>
    <w:rsid w:val="007305B3"/>
    <w:rsid w:val="00743076"/>
    <w:rsid w:val="007577C9"/>
    <w:rsid w:val="007659C7"/>
    <w:rsid w:val="00790D2E"/>
    <w:rsid w:val="00790E61"/>
    <w:rsid w:val="007B2564"/>
    <w:rsid w:val="007B2DEF"/>
    <w:rsid w:val="007C6067"/>
    <w:rsid w:val="007D156B"/>
    <w:rsid w:val="007E3581"/>
    <w:rsid w:val="007F0E20"/>
    <w:rsid w:val="007F1BB1"/>
    <w:rsid w:val="007F557B"/>
    <w:rsid w:val="007F66FF"/>
    <w:rsid w:val="008006C4"/>
    <w:rsid w:val="008234E0"/>
    <w:rsid w:val="00830BD0"/>
    <w:rsid w:val="008322FB"/>
    <w:rsid w:val="00833CB8"/>
    <w:rsid w:val="008345CD"/>
    <w:rsid w:val="00840F21"/>
    <w:rsid w:val="00843DA6"/>
    <w:rsid w:val="00851573"/>
    <w:rsid w:val="00852DC7"/>
    <w:rsid w:val="00863129"/>
    <w:rsid w:val="0086550B"/>
    <w:rsid w:val="00865E03"/>
    <w:rsid w:val="008702B2"/>
    <w:rsid w:val="0087524A"/>
    <w:rsid w:val="008831B6"/>
    <w:rsid w:val="008960D1"/>
    <w:rsid w:val="00897A77"/>
    <w:rsid w:val="008A4182"/>
    <w:rsid w:val="008B2300"/>
    <w:rsid w:val="008B47B0"/>
    <w:rsid w:val="008B7D9F"/>
    <w:rsid w:val="008C069E"/>
    <w:rsid w:val="008C5C64"/>
    <w:rsid w:val="008C7583"/>
    <w:rsid w:val="008C76EA"/>
    <w:rsid w:val="008D0EB6"/>
    <w:rsid w:val="008D1F73"/>
    <w:rsid w:val="008D4FCE"/>
    <w:rsid w:val="008D5E05"/>
    <w:rsid w:val="008E2267"/>
    <w:rsid w:val="008E24DF"/>
    <w:rsid w:val="008E3B22"/>
    <w:rsid w:val="008E57E6"/>
    <w:rsid w:val="008F5CAF"/>
    <w:rsid w:val="00906061"/>
    <w:rsid w:val="009160B7"/>
    <w:rsid w:val="009237B2"/>
    <w:rsid w:val="009455A2"/>
    <w:rsid w:val="00954EEC"/>
    <w:rsid w:val="009633F9"/>
    <w:rsid w:val="009712F8"/>
    <w:rsid w:val="0098186D"/>
    <w:rsid w:val="009A40E7"/>
    <w:rsid w:val="009B71AA"/>
    <w:rsid w:val="009C53B8"/>
    <w:rsid w:val="009D1AAD"/>
    <w:rsid w:val="009E48EB"/>
    <w:rsid w:val="009F282F"/>
    <w:rsid w:val="009F2FDA"/>
    <w:rsid w:val="00A01E93"/>
    <w:rsid w:val="00A336D7"/>
    <w:rsid w:val="00A42B36"/>
    <w:rsid w:val="00A44B1E"/>
    <w:rsid w:val="00A721C5"/>
    <w:rsid w:val="00A72C2C"/>
    <w:rsid w:val="00A84EC1"/>
    <w:rsid w:val="00A95726"/>
    <w:rsid w:val="00A9719D"/>
    <w:rsid w:val="00AA0CA5"/>
    <w:rsid w:val="00AA5182"/>
    <w:rsid w:val="00AC011B"/>
    <w:rsid w:val="00AC1D6E"/>
    <w:rsid w:val="00AC5286"/>
    <w:rsid w:val="00AD16BA"/>
    <w:rsid w:val="00AD3E46"/>
    <w:rsid w:val="00AE78EE"/>
    <w:rsid w:val="00AF17B6"/>
    <w:rsid w:val="00B011AD"/>
    <w:rsid w:val="00B22115"/>
    <w:rsid w:val="00B34A3D"/>
    <w:rsid w:val="00B43B4C"/>
    <w:rsid w:val="00B44035"/>
    <w:rsid w:val="00B449FF"/>
    <w:rsid w:val="00B47075"/>
    <w:rsid w:val="00B55FE8"/>
    <w:rsid w:val="00B75A4A"/>
    <w:rsid w:val="00B75BE6"/>
    <w:rsid w:val="00B80091"/>
    <w:rsid w:val="00B83DCE"/>
    <w:rsid w:val="00BA2278"/>
    <w:rsid w:val="00BC408F"/>
    <w:rsid w:val="00BC7003"/>
    <w:rsid w:val="00BD0C52"/>
    <w:rsid w:val="00BE7FED"/>
    <w:rsid w:val="00BF1B1D"/>
    <w:rsid w:val="00BF7D34"/>
    <w:rsid w:val="00C0120A"/>
    <w:rsid w:val="00C04179"/>
    <w:rsid w:val="00C05664"/>
    <w:rsid w:val="00C0626E"/>
    <w:rsid w:val="00C13CB1"/>
    <w:rsid w:val="00C156D7"/>
    <w:rsid w:val="00C17BCE"/>
    <w:rsid w:val="00C25101"/>
    <w:rsid w:val="00C2764A"/>
    <w:rsid w:val="00C277C6"/>
    <w:rsid w:val="00C3616F"/>
    <w:rsid w:val="00C614B8"/>
    <w:rsid w:val="00C6626F"/>
    <w:rsid w:val="00C77208"/>
    <w:rsid w:val="00C77A9A"/>
    <w:rsid w:val="00C77C08"/>
    <w:rsid w:val="00C92FE0"/>
    <w:rsid w:val="00C96D2A"/>
    <w:rsid w:val="00CA1A3F"/>
    <w:rsid w:val="00CA56DF"/>
    <w:rsid w:val="00CB436B"/>
    <w:rsid w:val="00CC5C26"/>
    <w:rsid w:val="00CD1301"/>
    <w:rsid w:val="00CD2CD9"/>
    <w:rsid w:val="00CF123A"/>
    <w:rsid w:val="00CF6E5B"/>
    <w:rsid w:val="00D01732"/>
    <w:rsid w:val="00D03507"/>
    <w:rsid w:val="00D049B3"/>
    <w:rsid w:val="00D10D47"/>
    <w:rsid w:val="00D11A63"/>
    <w:rsid w:val="00D1332E"/>
    <w:rsid w:val="00D26B45"/>
    <w:rsid w:val="00D4068F"/>
    <w:rsid w:val="00D60CA9"/>
    <w:rsid w:val="00D804B2"/>
    <w:rsid w:val="00D94742"/>
    <w:rsid w:val="00DA74F2"/>
    <w:rsid w:val="00DB3C8F"/>
    <w:rsid w:val="00DB4057"/>
    <w:rsid w:val="00DB78DD"/>
    <w:rsid w:val="00DE1738"/>
    <w:rsid w:val="00DE66AE"/>
    <w:rsid w:val="00E05917"/>
    <w:rsid w:val="00E2690A"/>
    <w:rsid w:val="00E323CD"/>
    <w:rsid w:val="00E440B0"/>
    <w:rsid w:val="00E4516D"/>
    <w:rsid w:val="00E50CBC"/>
    <w:rsid w:val="00E66A54"/>
    <w:rsid w:val="00E707B8"/>
    <w:rsid w:val="00E75938"/>
    <w:rsid w:val="00E8613F"/>
    <w:rsid w:val="00E92E10"/>
    <w:rsid w:val="00E9435F"/>
    <w:rsid w:val="00EC2EFE"/>
    <w:rsid w:val="00EC391B"/>
    <w:rsid w:val="00EE0175"/>
    <w:rsid w:val="00EE474E"/>
    <w:rsid w:val="00F02EE2"/>
    <w:rsid w:val="00F03A30"/>
    <w:rsid w:val="00F07915"/>
    <w:rsid w:val="00F10F42"/>
    <w:rsid w:val="00F16521"/>
    <w:rsid w:val="00F34D4A"/>
    <w:rsid w:val="00F41AF7"/>
    <w:rsid w:val="00F56688"/>
    <w:rsid w:val="00F62578"/>
    <w:rsid w:val="00F70AD9"/>
    <w:rsid w:val="00F86B03"/>
    <w:rsid w:val="00FA39B4"/>
    <w:rsid w:val="00FA5CCE"/>
    <w:rsid w:val="00FA7C7C"/>
    <w:rsid w:val="00FB2EDD"/>
    <w:rsid w:val="00FB4DBD"/>
    <w:rsid w:val="00FB5AF6"/>
    <w:rsid w:val="00FC235C"/>
    <w:rsid w:val="00FD169E"/>
    <w:rsid w:val="00FD18DB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DAB"/>
    <w:rPr>
      <w:sz w:val="18"/>
      <w:szCs w:val="18"/>
    </w:rPr>
  </w:style>
  <w:style w:type="paragraph" w:styleId="a5">
    <w:name w:val="List Paragraph"/>
    <w:basedOn w:val="a"/>
    <w:uiPriority w:val="34"/>
    <w:qFormat/>
    <w:rsid w:val="008A418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0A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AE5"/>
    <w:rPr>
      <w:sz w:val="18"/>
      <w:szCs w:val="18"/>
    </w:rPr>
  </w:style>
  <w:style w:type="character" w:styleId="a7">
    <w:name w:val="Hyperlink"/>
    <w:basedOn w:val="a0"/>
    <w:uiPriority w:val="99"/>
    <w:unhideWhenUsed/>
    <w:rsid w:val="00D94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DAB"/>
    <w:rPr>
      <w:sz w:val="18"/>
      <w:szCs w:val="18"/>
    </w:rPr>
  </w:style>
  <w:style w:type="paragraph" w:styleId="a5">
    <w:name w:val="List Paragraph"/>
    <w:basedOn w:val="a"/>
    <w:uiPriority w:val="34"/>
    <w:qFormat/>
    <w:rsid w:val="008A418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0A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AE5"/>
    <w:rPr>
      <w:sz w:val="18"/>
      <w:szCs w:val="18"/>
    </w:rPr>
  </w:style>
  <w:style w:type="character" w:styleId="a7">
    <w:name w:val="Hyperlink"/>
    <w:basedOn w:val="a0"/>
    <w:uiPriority w:val="99"/>
    <w:unhideWhenUsed/>
    <w:rsid w:val="00D9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565-C518-4FF4-8CD2-2D11260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d1215364dwds</dc:creator>
  <cp:lastModifiedBy>d1215364dwds</cp:lastModifiedBy>
  <cp:revision>8</cp:revision>
  <cp:lastPrinted>2023-08-29T01:39:00Z</cp:lastPrinted>
  <dcterms:created xsi:type="dcterms:W3CDTF">2023-08-24T08:19:00Z</dcterms:created>
  <dcterms:modified xsi:type="dcterms:W3CDTF">2023-09-12T06:22:00Z</dcterms:modified>
</cp:coreProperties>
</file>