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8F5942" w:rsidRPr="008F5942">
        <w:trPr>
          <w:tblCellSpacing w:w="0" w:type="dxa"/>
          <w:jc w:val="center"/>
        </w:trPr>
        <w:tc>
          <w:tcPr>
            <w:tcW w:w="0" w:type="auto"/>
            <w:vAlign w:val="center"/>
            <w:hideMark/>
          </w:tcPr>
          <w:p w:rsidR="008F5942" w:rsidRPr="008F5942" w:rsidRDefault="008F5942" w:rsidP="008F5942">
            <w:pPr>
              <w:widowControl/>
              <w:spacing w:line="450" w:lineRule="atLeast"/>
              <w:jc w:val="center"/>
              <w:rPr>
                <w:rFonts w:ascii="宋体" w:eastAsia="宋体" w:hAnsi="宋体" w:cs="宋体"/>
                <w:b/>
                <w:bCs/>
                <w:color w:val="D30101"/>
                <w:kern w:val="0"/>
                <w:sz w:val="30"/>
                <w:szCs w:val="30"/>
              </w:rPr>
            </w:pPr>
            <w:r w:rsidRPr="008F5942">
              <w:rPr>
                <w:rFonts w:ascii="宋体" w:eastAsia="宋体" w:hAnsi="宋体" w:cs="宋体" w:hint="eastAsia"/>
                <w:b/>
                <w:bCs/>
                <w:color w:val="D30101"/>
                <w:kern w:val="0"/>
                <w:sz w:val="30"/>
                <w:szCs w:val="30"/>
              </w:rPr>
              <w:t>科技部关于发布国家重点研发计划“变革性技术关键科学问题”等重点专项2018年度项目申报指南的通知</w:t>
            </w:r>
          </w:p>
        </w:tc>
      </w:tr>
      <w:tr w:rsidR="008F5942" w:rsidRPr="008F5942">
        <w:trPr>
          <w:tblCellSpacing w:w="0" w:type="dxa"/>
          <w:jc w:val="center"/>
        </w:trPr>
        <w:tc>
          <w:tcPr>
            <w:tcW w:w="0" w:type="auto"/>
            <w:vAlign w:val="center"/>
            <w:hideMark/>
          </w:tcPr>
          <w:p w:rsidR="008F5942" w:rsidRPr="008F5942" w:rsidRDefault="008F5942" w:rsidP="008F5942">
            <w:pPr>
              <w:widowControl/>
              <w:spacing w:before="100" w:beforeAutospacing="1" w:after="100" w:afterAutospacing="1" w:line="450" w:lineRule="atLeast"/>
              <w:jc w:val="center"/>
              <w:rPr>
                <w:rFonts w:ascii="宋体" w:eastAsia="宋体" w:hAnsi="宋体" w:cs="宋体"/>
                <w:color w:val="333333"/>
                <w:kern w:val="0"/>
                <w:sz w:val="24"/>
                <w:szCs w:val="24"/>
              </w:rPr>
            </w:pPr>
            <w:r w:rsidRPr="008F5942">
              <w:rPr>
                <w:rFonts w:ascii="宋体" w:eastAsia="宋体" w:hAnsi="宋体" w:cs="宋体" w:hint="eastAsia"/>
                <w:color w:val="333333"/>
                <w:kern w:val="0"/>
                <w:sz w:val="24"/>
                <w:szCs w:val="24"/>
              </w:rPr>
              <w:t>国</w:t>
            </w:r>
            <w:proofErr w:type="gramStart"/>
            <w:r w:rsidRPr="008F5942">
              <w:rPr>
                <w:rFonts w:ascii="宋体" w:eastAsia="宋体" w:hAnsi="宋体" w:cs="宋体" w:hint="eastAsia"/>
                <w:color w:val="333333"/>
                <w:kern w:val="0"/>
                <w:sz w:val="24"/>
                <w:szCs w:val="24"/>
              </w:rPr>
              <w:t>科发资〔2018〕</w:t>
            </w:r>
            <w:proofErr w:type="gramEnd"/>
            <w:r w:rsidRPr="008F5942">
              <w:rPr>
                <w:rFonts w:ascii="宋体" w:eastAsia="宋体" w:hAnsi="宋体" w:cs="宋体" w:hint="eastAsia"/>
                <w:color w:val="333333"/>
                <w:kern w:val="0"/>
                <w:sz w:val="24"/>
                <w:szCs w:val="24"/>
              </w:rPr>
              <w:t>238号</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根据国务院印发的《关于深化中央财政科技计划（专项、基金等）管理改革的方案》（国发〔2014〕64号）的总体部署，按照《关于鼓励香港特别行政区、澳门特别行政区高等院校和科研机构参与中央财政科技计划（专项、基金等）组织实施的若干规定（试行）》（国</w:t>
            </w:r>
            <w:proofErr w:type="gramStart"/>
            <w:r w:rsidRPr="008F5942">
              <w:rPr>
                <w:rFonts w:ascii="宋体" w:eastAsia="宋体" w:hAnsi="宋体" w:cs="宋体" w:hint="eastAsia"/>
                <w:color w:val="333333"/>
                <w:kern w:val="0"/>
                <w:sz w:val="24"/>
                <w:szCs w:val="24"/>
              </w:rPr>
              <w:t>科发资〔2018〕</w:t>
            </w:r>
            <w:proofErr w:type="gramEnd"/>
            <w:r w:rsidRPr="008F5942">
              <w:rPr>
                <w:rFonts w:ascii="宋体" w:eastAsia="宋体" w:hAnsi="宋体" w:cs="宋体" w:hint="eastAsia"/>
                <w:color w:val="333333"/>
                <w:kern w:val="0"/>
                <w:sz w:val="24"/>
                <w:szCs w:val="24"/>
              </w:rPr>
              <w:t>43号）及国家重点研发计划组织管理的相关要求，“变革性技术关键科学问题”等3个重点专项作为试点对港澳特区开放，鼓励港澳高校联合内地单位共同申报，现将2018年度项目申报指南予以发布。请根据指南要求组织项目申报工作。有关事项通知如下。</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b/>
                <w:bCs/>
                <w:color w:val="333333"/>
                <w:kern w:val="0"/>
                <w:sz w:val="24"/>
                <w:szCs w:val="24"/>
              </w:rPr>
              <w:t>一、项目组织申报工作流程</w:t>
            </w:r>
            <w:r w:rsidRPr="008F5942">
              <w:rPr>
                <w:rFonts w:ascii="宋体" w:eastAsia="宋体" w:hAnsi="宋体" w:cs="宋体" w:hint="eastAsia"/>
                <w:b/>
                <w:bCs/>
                <w:color w:val="333333"/>
                <w:kern w:val="0"/>
                <w:sz w:val="24"/>
                <w:szCs w:val="24"/>
              </w:rPr>
              <w:br/>
            </w:r>
            <w:r w:rsidRPr="008F5942">
              <w:rPr>
                <w:rFonts w:ascii="宋体" w:eastAsia="宋体" w:hAnsi="宋体" w:cs="宋体" w:hint="eastAsia"/>
                <w:color w:val="333333"/>
                <w:kern w:val="0"/>
                <w:sz w:val="24"/>
                <w:szCs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2. 项目的组织实施应整合集成全国相关领域的优势创新团队，聚焦研发问题，强化基础研究、共性关键技术研发和典型应用示范各项任务间的统筹衔接，集中力量，联合攻关。</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3. 国家重点研发计划项目申报评审采取填写预申报书、正式申报书两步进行，具体工作流程如下：</w:t>
            </w:r>
            <w:r w:rsidRPr="008F5942">
              <w:rPr>
                <w:rFonts w:ascii="宋体" w:eastAsia="宋体" w:hAnsi="宋体" w:cs="宋体" w:hint="eastAsia"/>
                <w:color w:val="333333"/>
                <w:kern w:val="0"/>
                <w:sz w:val="24"/>
                <w:szCs w:val="24"/>
              </w:rPr>
              <w:b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8F5942">
              <w:rPr>
                <w:rFonts w:ascii="宋体" w:eastAsia="宋体" w:hAnsi="宋体" w:cs="宋体" w:hint="eastAsia"/>
                <w:color w:val="333333"/>
                <w:kern w:val="0"/>
                <w:sz w:val="24"/>
                <w:szCs w:val="24"/>
              </w:rPr>
              <w:t>日到预申报</w:t>
            </w:r>
            <w:proofErr w:type="gramEnd"/>
            <w:r w:rsidRPr="008F5942">
              <w:rPr>
                <w:rFonts w:ascii="宋体" w:eastAsia="宋体" w:hAnsi="宋体" w:cs="宋体" w:hint="eastAsia"/>
                <w:color w:val="333333"/>
                <w:kern w:val="0"/>
                <w:sz w:val="24"/>
                <w:szCs w:val="24"/>
              </w:rPr>
              <w:t>书受理截止日不少于50天。</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——项目申报单位应与所有参与单位签署联合申报协议，并明确协议签署时间；项目牵头申报单位、课题申报单位、项目负责人及课题负责人</w:t>
            </w:r>
            <w:proofErr w:type="gramStart"/>
            <w:r w:rsidRPr="008F5942">
              <w:rPr>
                <w:rFonts w:ascii="宋体" w:eastAsia="宋体" w:hAnsi="宋体" w:cs="宋体" w:hint="eastAsia"/>
                <w:color w:val="333333"/>
                <w:kern w:val="0"/>
                <w:sz w:val="24"/>
                <w:szCs w:val="24"/>
              </w:rPr>
              <w:t>须签署诚信</w:t>
            </w:r>
            <w:proofErr w:type="gramEnd"/>
            <w:r w:rsidRPr="008F5942">
              <w:rPr>
                <w:rFonts w:ascii="宋体" w:eastAsia="宋体" w:hAnsi="宋体" w:cs="宋体" w:hint="eastAsia"/>
                <w:color w:val="333333"/>
                <w:kern w:val="0"/>
                <w:sz w:val="24"/>
                <w:szCs w:val="24"/>
              </w:rPr>
              <w:t>承诺书，项目牵头申报单位及所有参与单位要落实《关于进一步加强科研诚信建设的若干意见》要求，加强对申报材料审核把关，杜绝夸大不实，甚至弄虚作假。</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——各推荐单位加强对所推荐的项目申报材料审核把关，按时将推荐项目通过国家科技管理信息系统统一报送。</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——专业机构受理项目预申报。为确保合理的竞争度，单个指南方向只有1家申报的，除“合成生物学”重点专项中的部市联动任务外，该指南方向不启动后续项目评审立项程序，择期重新研究发</w:t>
            </w:r>
            <w:r w:rsidRPr="008F5942">
              <w:rPr>
                <w:rFonts w:ascii="宋体" w:eastAsia="宋体" w:hAnsi="宋体" w:cs="宋体" w:hint="eastAsia"/>
                <w:color w:val="333333"/>
                <w:kern w:val="0"/>
                <w:sz w:val="24"/>
                <w:szCs w:val="24"/>
              </w:rPr>
              <w:lastRenderedPageBreak/>
              <w:t>布指南。</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——专业机构组织形式审查，并根据申报情况开展首轮评审工作。首轮评审不需要项目负责人进行答辩。根据专家的评审结果，遴选出3~</w:t>
            </w:r>
            <w:proofErr w:type="gramStart"/>
            <w:r w:rsidRPr="008F5942">
              <w:rPr>
                <w:rFonts w:ascii="宋体" w:eastAsia="宋体" w:hAnsi="宋体" w:cs="宋体" w:hint="eastAsia"/>
                <w:color w:val="333333"/>
                <w:kern w:val="0"/>
                <w:sz w:val="24"/>
                <w:szCs w:val="24"/>
              </w:rPr>
              <w:t>4倍于拟立项</w:t>
            </w:r>
            <w:proofErr w:type="gramEnd"/>
            <w:r w:rsidRPr="008F5942">
              <w:rPr>
                <w:rFonts w:ascii="宋体" w:eastAsia="宋体" w:hAnsi="宋体" w:cs="宋体" w:hint="eastAsia"/>
                <w:color w:val="333333"/>
                <w:kern w:val="0"/>
                <w:sz w:val="24"/>
                <w:szCs w:val="24"/>
              </w:rPr>
              <w:t>数量的申报项目，进入答辩评审。对于未进入答辩评审的申报项目，及时将评审结果反馈项目申报单位和负责人。</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——申报单位在接到专业机构关于进入答辩评审的通知后，通过国家科技管理信息系统填写并提交项目正式申报书。正式申报书受理时间为30天。</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b/>
                <w:bCs/>
                <w:color w:val="333333"/>
                <w:kern w:val="0"/>
                <w:sz w:val="24"/>
                <w:szCs w:val="24"/>
              </w:rPr>
              <w:t>二、组织申报的推荐单位</w:t>
            </w:r>
            <w:r w:rsidRPr="008F5942">
              <w:rPr>
                <w:rFonts w:ascii="宋体" w:eastAsia="宋体" w:hAnsi="宋体" w:cs="宋体" w:hint="eastAsia"/>
                <w:b/>
                <w:bCs/>
                <w:color w:val="333333"/>
                <w:kern w:val="0"/>
                <w:sz w:val="24"/>
                <w:szCs w:val="24"/>
              </w:rPr>
              <w:br/>
            </w:r>
            <w:r w:rsidRPr="008F5942">
              <w:rPr>
                <w:rFonts w:ascii="宋体" w:eastAsia="宋体" w:hAnsi="宋体" w:cs="宋体" w:hint="eastAsia"/>
                <w:color w:val="333333"/>
                <w:kern w:val="0"/>
                <w:sz w:val="24"/>
                <w:szCs w:val="24"/>
              </w:rPr>
              <w:t>1. 国务院有关部门科技主管司局；</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2. 各省、自治区、直辖市、计划单列市及新疆生产建设兵团科技主管部门；</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3. 原工业部门转制成立的行业协会；</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4. 纳入科技</w:t>
            </w:r>
            <w:proofErr w:type="gramStart"/>
            <w:r w:rsidRPr="008F5942">
              <w:rPr>
                <w:rFonts w:ascii="宋体" w:eastAsia="宋体" w:hAnsi="宋体" w:cs="宋体" w:hint="eastAsia"/>
                <w:color w:val="333333"/>
                <w:kern w:val="0"/>
                <w:sz w:val="24"/>
                <w:szCs w:val="24"/>
              </w:rPr>
              <w:t>部试点</w:t>
            </w:r>
            <w:proofErr w:type="gramEnd"/>
            <w:r w:rsidRPr="008F5942">
              <w:rPr>
                <w:rFonts w:ascii="宋体" w:eastAsia="宋体" w:hAnsi="宋体" w:cs="宋体" w:hint="eastAsia"/>
                <w:color w:val="333333"/>
                <w:kern w:val="0"/>
                <w:sz w:val="24"/>
                <w:szCs w:val="24"/>
              </w:rPr>
              <w:t>范围并且评估结果为A类的产业技术创新战略联盟，以及纳入科技部、财政部开展的科技服务业创新发展行业试点联盟。</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5. 港澳高校牵头申报的项目，由有关部门按要求组织推荐。</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b/>
                <w:bCs/>
                <w:color w:val="333333"/>
                <w:kern w:val="0"/>
                <w:sz w:val="24"/>
                <w:szCs w:val="24"/>
              </w:rPr>
              <w:t>三、申请资格要求</w:t>
            </w:r>
            <w:r w:rsidRPr="008F5942">
              <w:rPr>
                <w:rFonts w:ascii="宋体" w:eastAsia="宋体" w:hAnsi="宋体" w:cs="宋体" w:hint="eastAsia"/>
                <w:b/>
                <w:bCs/>
                <w:color w:val="333333"/>
                <w:kern w:val="0"/>
                <w:sz w:val="24"/>
                <w:szCs w:val="24"/>
              </w:rPr>
              <w:br/>
            </w:r>
            <w:r w:rsidRPr="008F5942">
              <w:rPr>
                <w:rFonts w:ascii="宋体" w:eastAsia="宋体" w:hAnsi="宋体" w:cs="宋体" w:hint="eastAsia"/>
                <w:color w:val="333333"/>
                <w:kern w:val="0"/>
                <w:sz w:val="24"/>
                <w:szCs w:val="24"/>
              </w:rPr>
              <w:t>1. 牵头申报单位和参与单位应为中国大陆境内注册的科研院所、高等学校和企业等（以下简称内地单位），或由内地与香港、内地与澳门科技合作委员会协商确定的港澳高校（名单见附件1）。内地单位应具有独立法人资格，注册时间为2017年9月30日前，有较强的科技研发能力和条件，运行管理规范。国家机关不得牵头或参与申报。</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项目牵头申报单位、项目参与单位以及项目团队成员诚信状况良好，无在惩戒执行期内的科研严重失信行为记录和相关社会领域信用“黑名单”记录。</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申报单位同一个项目只能通过单个推荐单位申报，不得多头申报和重复申报。</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2. 项目（课题）负责人须具有高级职称或博士学位，1958年1月1日以后出生，每年用于项目的工作时间不得少于6个月。港澳申报人员应爱国爱港、爱国爱澳。</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lastRenderedPageBreak/>
              <w:t>3. 项目（课题）负责人原则上应为该项目（课题）主体研究思路的提出者和实际主持研究的科技人员。中央、地方各级国家机关及港澳特区的公务人员（包括行使科技计划管理职能的其他人员）不得申报项目（课题）。</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4. 项目（课题）负责人限申报1个项目（课题）；国家重点基础研究发展计划（973计划，</w:t>
            </w:r>
            <w:proofErr w:type="gramStart"/>
            <w:r w:rsidRPr="008F5942">
              <w:rPr>
                <w:rFonts w:ascii="宋体" w:eastAsia="宋体" w:hAnsi="宋体" w:cs="宋体" w:hint="eastAsia"/>
                <w:color w:val="333333"/>
                <w:kern w:val="0"/>
                <w:sz w:val="24"/>
                <w:szCs w:val="24"/>
              </w:rPr>
              <w:t>含重大</w:t>
            </w:r>
            <w:proofErr w:type="gramEnd"/>
            <w:r w:rsidRPr="008F5942">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8F5942">
              <w:rPr>
                <w:rFonts w:ascii="宋体" w:eastAsia="宋体" w:hAnsi="宋体" w:cs="宋体" w:hint="eastAsia"/>
                <w:color w:val="333333"/>
                <w:kern w:val="0"/>
                <w:sz w:val="24"/>
                <w:szCs w:val="24"/>
              </w:rPr>
              <w:t>研</w:t>
            </w:r>
            <w:proofErr w:type="gramEnd"/>
            <w:r w:rsidRPr="008F5942">
              <w:rPr>
                <w:rFonts w:ascii="宋体" w:eastAsia="宋体" w:hAnsi="宋体" w:cs="宋体" w:hint="eastAsia"/>
                <w:color w:val="333333"/>
                <w:kern w:val="0"/>
                <w:sz w:val="24"/>
                <w:szCs w:val="24"/>
              </w:rPr>
              <w:t>项目（</w:t>
            </w:r>
            <w:proofErr w:type="gramStart"/>
            <w:r w:rsidRPr="008F5942">
              <w:rPr>
                <w:rFonts w:ascii="宋体" w:eastAsia="宋体" w:hAnsi="宋体" w:cs="宋体" w:hint="eastAsia"/>
                <w:color w:val="333333"/>
                <w:kern w:val="0"/>
                <w:sz w:val="24"/>
                <w:szCs w:val="24"/>
              </w:rPr>
              <w:t>含任务</w:t>
            </w:r>
            <w:proofErr w:type="gramEnd"/>
            <w:r w:rsidRPr="008F5942">
              <w:rPr>
                <w:rFonts w:ascii="宋体" w:eastAsia="宋体" w:hAnsi="宋体" w:cs="宋体" w:hint="eastAsia"/>
                <w:color w:val="333333"/>
                <w:kern w:val="0"/>
                <w:sz w:val="24"/>
                <w:szCs w:val="24"/>
              </w:rPr>
              <w:t>或课题）负责人不得牵头申报项目（课题）。国家重点研发计划重点专项的在</w:t>
            </w:r>
            <w:proofErr w:type="gramStart"/>
            <w:r w:rsidRPr="008F5942">
              <w:rPr>
                <w:rFonts w:ascii="宋体" w:eastAsia="宋体" w:hAnsi="宋体" w:cs="宋体" w:hint="eastAsia"/>
                <w:color w:val="333333"/>
                <w:kern w:val="0"/>
                <w:sz w:val="24"/>
                <w:szCs w:val="24"/>
              </w:rPr>
              <w:t>研</w:t>
            </w:r>
            <w:proofErr w:type="gramEnd"/>
            <w:r w:rsidRPr="008F5942">
              <w:rPr>
                <w:rFonts w:ascii="宋体" w:eastAsia="宋体" w:hAnsi="宋体" w:cs="宋体" w:hint="eastAsia"/>
                <w:color w:val="333333"/>
                <w:kern w:val="0"/>
                <w:sz w:val="24"/>
                <w:szCs w:val="24"/>
              </w:rPr>
              <w:t>项目负责人（不含任务或课题负责人）也不得参与申报项目（课题）。</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项目（课题）负责人、项目骨干的申报项目和改革前计划、国家科技重大专项、国家重点研发计划在</w:t>
            </w:r>
            <w:proofErr w:type="gramStart"/>
            <w:r w:rsidRPr="008F5942">
              <w:rPr>
                <w:rFonts w:ascii="宋体" w:eastAsia="宋体" w:hAnsi="宋体" w:cs="宋体" w:hint="eastAsia"/>
                <w:color w:val="333333"/>
                <w:kern w:val="0"/>
                <w:sz w:val="24"/>
                <w:szCs w:val="24"/>
              </w:rPr>
              <w:t>研</w:t>
            </w:r>
            <w:proofErr w:type="gramEnd"/>
            <w:r w:rsidRPr="008F5942">
              <w:rPr>
                <w:rFonts w:ascii="宋体" w:eastAsia="宋体" w:hAnsi="宋体" w:cs="宋体" w:hint="eastAsia"/>
                <w:color w:val="333333"/>
                <w:kern w:val="0"/>
                <w:sz w:val="24"/>
                <w:szCs w:val="24"/>
              </w:rPr>
              <w:t>项目（课题）总数不得超过2个；改革前计划、国家科技重大专项、国家重点研发计划的在</w:t>
            </w:r>
            <w:proofErr w:type="gramStart"/>
            <w:r w:rsidRPr="008F5942">
              <w:rPr>
                <w:rFonts w:ascii="宋体" w:eastAsia="宋体" w:hAnsi="宋体" w:cs="宋体" w:hint="eastAsia"/>
                <w:color w:val="333333"/>
                <w:kern w:val="0"/>
                <w:sz w:val="24"/>
                <w:szCs w:val="24"/>
              </w:rPr>
              <w:t>研</w:t>
            </w:r>
            <w:proofErr w:type="gramEnd"/>
            <w:r w:rsidRPr="008F5942">
              <w:rPr>
                <w:rFonts w:ascii="宋体" w:eastAsia="宋体" w:hAnsi="宋体" w:cs="宋体" w:hint="eastAsia"/>
                <w:color w:val="333333"/>
                <w:kern w:val="0"/>
                <w:sz w:val="24"/>
                <w:szCs w:val="24"/>
              </w:rPr>
              <w:t>项目（</w:t>
            </w:r>
            <w:proofErr w:type="gramStart"/>
            <w:r w:rsidRPr="008F5942">
              <w:rPr>
                <w:rFonts w:ascii="宋体" w:eastAsia="宋体" w:hAnsi="宋体" w:cs="宋体" w:hint="eastAsia"/>
                <w:color w:val="333333"/>
                <w:kern w:val="0"/>
                <w:sz w:val="24"/>
                <w:szCs w:val="24"/>
              </w:rPr>
              <w:t>含任务</w:t>
            </w:r>
            <w:proofErr w:type="gramEnd"/>
            <w:r w:rsidRPr="008F5942">
              <w:rPr>
                <w:rFonts w:ascii="宋体" w:eastAsia="宋体" w:hAnsi="宋体" w:cs="宋体" w:hint="eastAsia"/>
                <w:color w:val="333333"/>
                <w:kern w:val="0"/>
                <w:sz w:val="24"/>
                <w:szCs w:val="24"/>
              </w:rPr>
              <w:t>或课题）负责人不得因申报国家重点研发计划重点专项项目（课题）而退出目前承担的项目（</w:t>
            </w:r>
            <w:proofErr w:type="gramStart"/>
            <w:r w:rsidRPr="008F5942">
              <w:rPr>
                <w:rFonts w:ascii="宋体" w:eastAsia="宋体" w:hAnsi="宋体" w:cs="宋体" w:hint="eastAsia"/>
                <w:color w:val="333333"/>
                <w:kern w:val="0"/>
                <w:sz w:val="24"/>
                <w:szCs w:val="24"/>
              </w:rPr>
              <w:t>含任务</w:t>
            </w:r>
            <w:proofErr w:type="gramEnd"/>
            <w:r w:rsidRPr="008F5942">
              <w:rPr>
                <w:rFonts w:ascii="宋体" w:eastAsia="宋体" w:hAnsi="宋体" w:cs="宋体" w:hint="eastAsia"/>
                <w:color w:val="333333"/>
                <w:kern w:val="0"/>
                <w:sz w:val="24"/>
                <w:szCs w:val="24"/>
              </w:rPr>
              <w:t>和课题）；国家重点研发计划的在</w:t>
            </w:r>
            <w:proofErr w:type="gramStart"/>
            <w:r w:rsidRPr="008F5942">
              <w:rPr>
                <w:rFonts w:ascii="宋体" w:eastAsia="宋体" w:hAnsi="宋体" w:cs="宋体" w:hint="eastAsia"/>
                <w:color w:val="333333"/>
                <w:kern w:val="0"/>
                <w:sz w:val="24"/>
                <w:szCs w:val="24"/>
              </w:rPr>
              <w:t>研</w:t>
            </w:r>
            <w:proofErr w:type="gramEnd"/>
            <w:r w:rsidRPr="008F5942">
              <w:rPr>
                <w:rFonts w:ascii="宋体" w:eastAsia="宋体" w:hAnsi="宋体" w:cs="宋体" w:hint="eastAsia"/>
                <w:color w:val="333333"/>
                <w:kern w:val="0"/>
                <w:sz w:val="24"/>
                <w:szCs w:val="24"/>
              </w:rPr>
              <w:t>项目（</w:t>
            </w:r>
            <w:proofErr w:type="gramStart"/>
            <w:r w:rsidRPr="008F5942">
              <w:rPr>
                <w:rFonts w:ascii="宋体" w:eastAsia="宋体" w:hAnsi="宋体" w:cs="宋体" w:hint="eastAsia"/>
                <w:color w:val="333333"/>
                <w:kern w:val="0"/>
                <w:sz w:val="24"/>
                <w:szCs w:val="24"/>
              </w:rPr>
              <w:t>含任务</w:t>
            </w:r>
            <w:proofErr w:type="gramEnd"/>
            <w:r w:rsidRPr="008F5942">
              <w:rPr>
                <w:rFonts w:ascii="宋体" w:eastAsia="宋体" w:hAnsi="宋体" w:cs="宋体" w:hint="eastAsia"/>
                <w:color w:val="333333"/>
                <w:kern w:val="0"/>
                <w:sz w:val="24"/>
                <w:szCs w:val="24"/>
              </w:rPr>
              <w:t>或课题）负责人和项目骨干退出项目研发团队后，在原项目执行期内原则上不得牵头或参与申报新的国家重点研发计划项目。</w:t>
            </w:r>
            <w:r w:rsidRPr="008F5942">
              <w:rPr>
                <w:rFonts w:ascii="宋体" w:eastAsia="宋体" w:hAnsi="宋体" w:cs="宋体" w:hint="eastAsia"/>
                <w:color w:val="333333"/>
                <w:kern w:val="0"/>
                <w:sz w:val="24"/>
                <w:szCs w:val="24"/>
              </w:rPr>
              <w:br/>
              <w:t>计划任务书执行期（包括延期后的执行期）到2019年6月30日之前的在</w:t>
            </w:r>
            <w:proofErr w:type="gramStart"/>
            <w:r w:rsidRPr="008F5942">
              <w:rPr>
                <w:rFonts w:ascii="宋体" w:eastAsia="宋体" w:hAnsi="宋体" w:cs="宋体" w:hint="eastAsia"/>
                <w:color w:val="333333"/>
                <w:kern w:val="0"/>
                <w:sz w:val="24"/>
                <w:szCs w:val="24"/>
              </w:rPr>
              <w:t>研</w:t>
            </w:r>
            <w:proofErr w:type="gramEnd"/>
            <w:r w:rsidRPr="008F5942">
              <w:rPr>
                <w:rFonts w:ascii="宋体" w:eastAsia="宋体" w:hAnsi="宋体" w:cs="宋体" w:hint="eastAsia"/>
                <w:color w:val="333333"/>
                <w:kern w:val="0"/>
                <w:sz w:val="24"/>
                <w:szCs w:val="24"/>
              </w:rPr>
              <w:t>项目（</w:t>
            </w:r>
            <w:proofErr w:type="gramStart"/>
            <w:r w:rsidRPr="008F5942">
              <w:rPr>
                <w:rFonts w:ascii="宋体" w:eastAsia="宋体" w:hAnsi="宋体" w:cs="宋体" w:hint="eastAsia"/>
                <w:color w:val="333333"/>
                <w:kern w:val="0"/>
                <w:sz w:val="24"/>
                <w:szCs w:val="24"/>
              </w:rPr>
              <w:t>含任务</w:t>
            </w:r>
            <w:proofErr w:type="gramEnd"/>
            <w:r w:rsidRPr="008F5942">
              <w:rPr>
                <w:rFonts w:ascii="宋体" w:eastAsia="宋体" w:hAnsi="宋体" w:cs="宋体" w:hint="eastAsia"/>
                <w:color w:val="333333"/>
                <w:kern w:val="0"/>
                <w:sz w:val="24"/>
                <w:szCs w:val="24"/>
              </w:rPr>
              <w:t>或课题）不在限项范围内。</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5. 特邀</w:t>
            </w:r>
            <w:proofErr w:type="gramStart"/>
            <w:r w:rsidRPr="008F5942">
              <w:rPr>
                <w:rFonts w:ascii="宋体" w:eastAsia="宋体" w:hAnsi="宋体" w:cs="宋体" w:hint="eastAsia"/>
                <w:color w:val="333333"/>
                <w:kern w:val="0"/>
                <w:sz w:val="24"/>
                <w:szCs w:val="24"/>
              </w:rPr>
              <w:t>咨</w:t>
            </w:r>
            <w:proofErr w:type="gramEnd"/>
            <w:r w:rsidRPr="008F5942">
              <w:rPr>
                <w:rFonts w:ascii="宋体" w:eastAsia="宋体" w:hAnsi="宋体" w:cs="宋体" w:hint="eastAsia"/>
                <w:color w:val="333333"/>
                <w:kern w:val="0"/>
                <w:sz w:val="24"/>
                <w:szCs w:val="24"/>
              </w:rPr>
              <w:t>评委委员不得申报项目（课题）；参与重点专项实施方案或本年度项目指南编制的专家，不得申报该重点专项项目（课题）。</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6. 受聘于内地单位或有关港澳高校的外籍科学家及港、澳、台地区科学家可作为重点专项的项目（课题）负责人，全职受聘人员须提供全职聘用的有效材料，非全职受聘人员须由双方单位同时提供聘用的有效材料，并随纸质项目预申报书一并报送。</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7. 申报项目受理后，原则上不得更改申报单位和负责人。</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8. 项目的具体申报要求，详见各重点专项的申报指南。</w:t>
            </w:r>
          </w:p>
          <w:p w:rsidR="00B3514D" w:rsidRDefault="008F5942" w:rsidP="008F5942">
            <w:pPr>
              <w:widowControl/>
              <w:spacing w:line="450" w:lineRule="atLeast"/>
              <w:jc w:val="left"/>
              <w:rPr>
                <w:rFonts w:ascii="宋体" w:eastAsia="宋体" w:hAnsi="宋体" w:cs="宋体" w:hint="eastAsia"/>
                <w:b/>
                <w:bCs/>
                <w:color w:val="333333"/>
                <w:kern w:val="0"/>
                <w:sz w:val="24"/>
                <w:szCs w:val="24"/>
              </w:rPr>
            </w:pPr>
            <w:r w:rsidRPr="008F5942">
              <w:rPr>
                <w:rFonts w:ascii="宋体" w:eastAsia="宋体" w:hAnsi="宋体" w:cs="宋体" w:hint="eastAsia"/>
                <w:color w:val="333333"/>
                <w:kern w:val="0"/>
                <w:sz w:val="24"/>
                <w:szCs w:val="24"/>
              </w:rPr>
              <w:t>各申报单位在正式提交项目申报书前可利用国家科技管理信息系统公共服务平台查询相关科研人员承担改革前计划和国家科技重大专项、国家重点研发计划重点专项在</w:t>
            </w:r>
            <w:proofErr w:type="gramStart"/>
            <w:r w:rsidRPr="008F5942">
              <w:rPr>
                <w:rFonts w:ascii="宋体" w:eastAsia="宋体" w:hAnsi="宋体" w:cs="宋体" w:hint="eastAsia"/>
                <w:color w:val="333333"/>
                <w:kern w:val="0"/>
                <w:sz w:val="24"/>
                <w:szCs w:val="24"/>
              </w:rPr>
              <w:t>研</w:t>
            </w:r>
            <w:proofErr w:type="gramEnd"/>
            <w:r w:rsidRPr="008F5942">
              <w:rPr>
                <w:rFonts w:ascii="宋体" w:eastAsia="宋体" w:hAnsi="宋体" w:cs="宋体" w:hint="eastAsia"/>
                <w:color w:val="333333"/>
                <w:kern w:val="0"/>
                <w:sz w:val="24"/>
                <w:szCs w:val="24"/>
              </w:rPr>
              <w:t>项目情况，避免重复申报。</w:t>
            </w:r>
            <w:r w:rsidRPr="008F5942">
              <w:rPr>
                <w:rFonts w:ascii="宋体" w:eastAsia="宋体" w:hAnsi="宋体" w:cs="宋体" w:hint="eastAsia"/>
                <w:color w:val="333333"/>
                <w:kern w:val="0"/>
                <w:sz w:val="24"/>
                <w:szCs w:val="24"/>
              </w:rPr>
              <w:br/>
            </w:r>
            <w:r w:rsidRPr="008F5942">
              <w:rPr>
                <w:rFonts w:ascii="宋体" w:eastAsia="宋体" w:hAnsi="宋体" w:cs="宋体" w:hint="eastAsia"/>
                <w:b/>
                <w:bCs/>
                <w:color w:val="333333"/>
                <w:kern w:val="0"/>
                <w:sz w:val="24"/>
                <w:szCs w:val="24"/>
              </w:rPr>
              <w:t>四、具体申报方式</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项目申报单位网上填报预申报书的受理时间为：2018年11月6日8：00至2018年12月25日16：00。进入答辩评审环节的申报项目，由申报单位按要求填报正式申报书，并通过国家科技管理信息</w:t>
            </w:r>
            <w:r w:rsidRPr="008F5942">
              <w:rPr>
                <w:rFonts w:ascii="宋体" w:eastAsia="宋体" w:hAnsi="宋体" w:cs="宋体" w:hint="eastAsia"/>
                <w:color w:val="333333"/>
                <w:kern w:val="0"/>
                <w:sz w:val="24"/>
                <w:szCs w:val="24"/>
              </w:rPr>
              <w:lastRenderedPageBreak/>
              <w:t>系统提交，具体时间和有关要求另行通知。</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国家科技管理信息系统公共服务平台：http：//service.most.gov.cn；</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技术咨询电话：010-58882999（中继线）；</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技术咨询邮箱：</w:t>
            </w:r>
            <w:hyperlink r:id="rId5" w:history="1">
              <w:r w:rsidR="00B3514D" w:rsidRPr="005C2E6E">
                <w:rPr>
                  <w:rStyle w:val="a5"/>
                  <w:rFonts w:ascii="宋体" w:eastAsia="宋体" w:hAnsi="宋体" w:cs="宋体" w:hint="eastAsia"/>
                  <w:kern w:val="0"/>
                  <w:sz w:val="24"/>
                  <w:szCs w:val="24"/>
                </w:rPr>
                <w:t>program@istic.ac.cn</w:t>
              </w:r>
            </w:hyperlink>
            <w:r w:rsidRPr="008F5942">
              <w:rPr>
                <w:rFonts w:ascii="宋体" w:eastAsia="宋体" w:hAnsi="宋体" w:cs="宋体" w:hint="eastAsia"/>
                <w:color w:val="333333"/>
                <w:kern w:val="0"/>
                <w:sz w:val="24"/>
                <w:szCs w:val="24"/>
              </w:rPr>
              <w:t>。</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2. 组织推荐。请推荐单位于2018年12月27日前（以寄出时间为准），将加盖推荐单位公章的推荐函（纸质，一式2份）、推荐项目清单（纸质，一式2份）寄送中国科学技术信息研究所。推荐项目清单须通过系统直接生成打印。</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寄送地址：北京市海淀区复兴路15号中信所170室，邮编：100038。</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联系电话：010-58882171。</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3. 材料报送和业务咨询。请申报单位于2018年12月27日前（以寄出时间为准），将加盖申报单位公章的项目申报书（纸质，一式2份），寄送承担项目所属重点专项管理的专业机构。项目申报书须通过系统直接生成打印。</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各重点专项的咨询电话及寄送地址如下：</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(1)“变革性技术关键科学问题”重点专项咨询电话：010-68104823。</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(2)“发育编程及其代谢调节”重点专项咨询电话：010-68104388。</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科学技术部高技术研究发展中心，寄送地址：北京市海淀区三里河路一号西苑饭店九号楼（计划与监督处），邮编：100044。</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(3)“合成生物学”重点专项咨询电话：010-88225123，010-88225178。</w:t>
            </w:r>
          </w:p>
          <w:p w:rsidR="00B3514D" w:rsidRDefault="008F5942" w:rsidP="008F5942">
            <w:pPr>
              <w:widowControl/>
              <w:spacing w:line="450" w:lineRule="atLeast"/>
              <w:jc w:val="left"/>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中国生物技术发展中心，寄送地址：北京市海淀区西四环中路16号4号楼，邮编：100039。</w:t>
            </w:r>
          </w:p>
          <w:p w:rsidR="00B3514D" w:rsidRDefault="00B3514D" w:rsidP="008F5942">
            <w:pPr>
              <w:widowControl/>
              <w:spacing w:line="450" w:lineRule="atLeast"/>
              <w:jc w:val="left"/>
              <w:rPr>
                <w:rFonts w:ascii="宋体" w:eastAsia="宋体" w:hAnsi="宋体" w:cs="宋体" w:hint="eastAsia"/>
                <w:color w:val="333333"/>
                <w:kern w:val="0"/>
                <w:sz w:val="24"/>
                <w:szCs w:val="24"/>
              </w:rPr>
            </w:pPr>
          </w:p>
          <w:p w:rsidR="00B3514D" w:rsidRDefault="008F5942" w:rsidP="008F5942">
            <w:pPr>
              <w:widowControl/>
              <w:spacing w:line="450" w:lineRule="atLeast"/>
              <w:jc w:val="left"/>
              <w:rPr>
                <w:rFonts w:ascii="宋体" w:eastAsia="宋体" w:hAnsi="宋体" w:cs="宋体" w:hint="eastAsia"/>
                <w:color w:val="000099"/>
                <w:kern w:val="0"/>
                <w:sz w:val="24"/>
                <w:szCs w:val="24"/>
                <w:u w:val="single"/>
              </w:rPr>
            </w:pPr>
            <w:r w:rsidRPr="008F5942">
              <w:rPr>
                <w:rFonts w:ascii="宋体" w:eastAsia="宋体" w:hAnsi="宋体" w:cs="宋体" w:hint="eastAsia"/>
                <w:color w:val="333333"/>
                <w:kern w:val="0"/>
                <w:sz w:val="24"/>
                <w:szCs w:val="24"/>
              </w:rPr>
              <w:t>附件：</w:t>
            </w:r>
            <w:r w:rsidRPr="008F5942">
              <w:rPr>
                <w:rFonts w:ascii="宋体" w:eastAsia="宋体" w:hAnsi="宋体" w:cs="宋体" w:hint="eastAsia"/>
                <w:color w:val="000099"/>
                <w:kern w:val="0"/>
                <w:sz w:val="24"/>
                <w:szCs w:val="24"/>
                <w:u w:val="single"/>
              </w:rPr>
              <w:t>1. 内地与香港、内地与澳门科技合作委员会协商确定的港澳高校名单</w:t>
            </w:r>
          </w:p>
          <w:p w:rsidR="00B3514D" w:rsidRDefault="00B3514D" w:rsidP="008F5942">
            <w:pPr>
              <w:widowControl/>
              <w:spacing w:line="450" w:lineRule="atLeast"/>
              <w:jc w:val="left"/>
              <w:rPr>
                <w:rFonts w:ascii="宋体" w:eastAsia="宋体" w:hAnsi="宋体" w:cs="宋体" w:hint="eastAsia"/>
                <w:color w:val="333333"/>
                <w:kern w:val="0"/>
                <w:sz w:val="24"/>
                <w:szCs w:val="24"/>
              </w:rPr>
            </w:pPr>
            <w:hyperlink r:id="rId6" w:tgtFrame="_self" w:history="1">
              <w:r w:rsidR="008F5942" w:rsidRPr="008F5942">
                <w:rPr>
                  <w:rFonts w:ascii="宋体" w:eastAsia="宋体" w:hAnsi="宋体" w:cs="宋体" w:hint="eastAsia"/>
                  <w:color w:val="000099"/>
                  <w:kern w:val="0"/>
                  <w:sz w:val="24"/>
                  <w:szCs w:val="24"/>
                  <w:u w:val="single"/>
                </w:rPr>
                <w:t>2.“变革性技术关键科学问题”重点专项2018年度项目申报指南</w:t>
              </w:r>
            </w:hyperlink>
            <w:r w:rsidR="008F5942" w:rsidRPr="008F5942">
              <w:rPr>
                <w:rFonts w:ascii="宋体" w:eastAsia="宋体" w:hAnsi="宋体" w:cs="宋体" w:hint="eastAsia"/>
                <w:color w:val="333333"/>
                <w:kern w:val="0"/>
                <w:sz w:val="24"/>
                <w:szCs w:val="24"/>
              </w:rPr>
              <w:t>（</w:t>
            </w:r>
            <w:hyperlink r:id="rId7" w:tgtFrame="_self" w:history="1">
              <w:r w:rsidR="008F5942" w:rsidRPr="008F5942">
                <w:rPr>
                  <w:rFonts w:ascii="宋体" w:eastAsia="宋体" w:hAnsi="宋体" w:cs="宋体" w:hint="eastAsia"/>
                  <w:color w:val="000099"/>
                  <w:kern w:val="0"/>
                  <w:sz w:val="24"/>
                  <w:szCs w:val="24"/>
                  <w:u w:val="single"/>
                </w:rPr>
                <w:t>指南编制专家名单</w:t>
              </w:r>
            </w:hyperlink>
            <w:r w:rsidR="008F5942" w:rsidRPr="008F5942">
              <w:rPr>
                <w:rFonts w:ascii="宋体" w:eastAsia="宋体" w:hAnsi="宋体" w:cs="宋体" w:hint="eastAsia"/>
                <w:color w:val="333333"/>
                <w:kern w:val="0"/>
                <w:sz w:val="24"/>
                <w:szCs w:val="24"/>
              </w:rPr>
              <w:t>、</w:t>
            </w:r>
            <w:hyperlink r:id="rId8" w:tgtFrame="_self" w:history="1">
              <w:r w:rsidR="008F5942" w:rsidRPr="008F5942">
                <w:rPr>
                  <w:rFonts w:ascii="宋体" w:eastAsia="宋体" w:hAnsi="宋体" w:cs="宋体" w:hint="eastAsia"/>
                  <w:color w:val="000099"/>
                  <w:kern w:val="0"/>
                  <w:sz w:val="24"/>
                  <w:szCs w:val="24"/>
                  <w:u w:val="single"/>
                </w:rPr>
                <w:t>形式审查条件要求</w:t>
              </w:r>
            </w:hyperlink>
            <w:r w:rsidR="008F5942" w:rsidRPr="008F5942">
              <w:rPr>
                <w:rFonts w:ascii="宋体" w:eastAsia="宋体" w:hAnsi="宋体" w:cs="宋体" w:hint="eastAsia"/>
                <w:color w:val="333333"/>
                <w:kern w:val="0"/>
                <w:sz w:val="24"/>
                <w:szCs w:val="24"/>
              </w:rPr>
              <w:t>）</w:t>
            </w:r>
          </w:p>
          <w:p w:rsidR="00B3514D" w:rsidRDefault="00B3514D" w:rsidP="008F5942">
            <w:pPr>
              <w:widowControl/>
              <w:spacing w:line="450" w:lineRule="atLeast"/>
              <w:jc w:val="left"/>
              <w:rPr>
                <w:rFonts w:ascii="宋体" w:eastAsia="宋体" w:hAnsi="宋体" w:cs="宋体" w:hint="eastAsia"/>
                <w:color w:val="333333"/>
                <w:kern w:val="0"/>
                <w:sz w:val="24"/>
                <w:szCs w:val="24"/>
              </w:rPr>
            </w:pPr>
            <w:hyperlink r:id="rId9" w:tgtFrame="_self" w:history="1">
              <w:r w:rsidR="008F5942" w:rsidRPr="008F5942">
                <w:rPr>
                  <w:rFonts w:ascii="宋体" w:eastAsia="宋体" w:hAnsi="宋体" w:cs="宋体" w:hint="eastAsia"/>
                  <w:color w:val="000099"/>
                  <w:kern w:val="0"/>
                  <w:sz w:val="24"/>
                  <w:szCs w:val="24"/>
                  <w:u w:val="single"/>
                </w:rPr>
                <w:t>3.“发育编程及其代谢调节”重点专项2018年度项目申报指南</w:t>
              </w:r>
            </w:hyperlink>
            <w:r w:rsidR="008F5942" w:rsidRPr="008F5942">
              <w:rPr>
                <w:rFonts w:ascii="宋体" w:eastAsia="宋体" w:hAnsi="宋体" w:cs="宋体" w:hint="eastAsia"/>
                <w:color w:val="333333"/>
                <w:kern w:val="0"/>
                <w:sz w:val="24"/>
                <w:szCs w:val="24"/>
              </w:rPr>
              <w:t>（</w:t>
            </w:r>
            <w:hyperlink r:id="rId10" w:tgtFrame="_self" w:history="1">
              <w:r w:rsidR="008F5942" w:rsidRPr="008F5942">
                <w:rPr>
                  <w:rFonts w:ascii="宋体" w:eastAsia="宋体" w:hAnsi="宋体" w:cs="宋体" w:hint="eastAsia"/>
                  <w:color w:val="000099"/>
                  <w:kern w:val="0"/>
                  <w:sz w:val="24"/>
                  <w:szCs w:val="24"/>
                  <w:u w:val="single"/>
                </w:rPr>
                <w:t>指南编制专家名单</w:t>
              </w:r>
            </w:hyperlink>
            <w:r w:rsidR="008F5942" w:rsidRPr="008F5942">
              <w:rPr>
                <w:rFonts w:ascii="宋体" w:eastAsia="宋体" w:hAnsi="宋体" w:cs="宋体" w:hint="eastAsia"/>
                <w:color w:val="333333"/>
                <w:kern w:val="0"/>
                <w:sz w:val="24"/>
                <w:szCs w:val="24"/>
              </w:rPr>
              <w:t>、</w:t>
            </w:r>
            <w:hyperlink r:id="rId11" w:tgtFrame="_self" w:history="1">
              <w:r w:rsidR="008F5942" w:rsidRPr="008F5942">
                <w:rPr>
                  <w:rFonts w:ascii="宋体" w:eastAsia="宋体" w:hAnsi="宋体" w:cs="宋体" w:hint="eastAsia"/>
                  <w:color w:val="000099"/>
                  <w:kern w:val="0"/>
                  <w:sz w:val="24"/>
                  <w:szCs w:val="24"/>
                  <w:u w:val="single"/>
                </w:rPr>
                <w:t>形式审查条件要求</w:t>
              </w:r>
            </w:hyperlink>
            <w:r w:rsidR="008F5942" w:rsidRPr="008F5942">
              <w:rPr>
                <w:rFonts w:ascii="宋体" w:eastAsia="宋体" w:hAnsi="宋体" w:cs="宋体" w:hint="eastAsia"/>
                <w:color w:val="333333"/>
                <w:kern w:val="0"/>
                <w:sz w:val="24"/>
                <w:szCs w:val="24"/>
              </w:rPr>
              <w:t>）</w:t>
            </w:r>
          </w:p>
          <w:p w:rsidR="008F5942" w:rsidRPr="008F5942" w:rsidRDefault="00B3514D" w:rsidP="008F5942">
            <w:pPr>
              <w:widowControl/>
              <w:spacing w:line="450" w:lineRule="atLeast"/>
              <w:jc w:val="left"/>
              <w:rPr>
                <w:rFonts w:ascii="宋体" w:eastAsia="宋体" w:hAnsi="宋体" w:cs="宋体"/>
                <w:color w:val="333333"/>
                <w:kern w:val="0"/>
                <w:sz w:val="24"/>
                <w:szCs w:val="24"/>
              </w:rPr>
            </w:pPr>
            <w:hyperlink r:id="rId12" w:tgtFrame="_self" w:history="1">
              <w:r w:rsidR="008F5942" w:rsidRPr="008F5942">
                <w:rPr>
                  <w:rFonts w:ascii="宋体" w:eastAsia="宋体" w:hAnsi="宋体" w:cs="宋体" w:hint="eastAsia"/>
                  <w:color w:val="000099"/>
                  <w:kern w:val="0"/>
                  <w:sz w:val="24"/>
                  <w:szCs w:val="24"/>
                  <w:u w:val="single"/>
                </w:rPr>
                <w:t>4.“合成生物学”重点专项2018年度项目申报指南</w:t>
              </w:r>
            </w:hyperlink>
            <w:r w:rsidR="008F5942" w:rsidRPr="008F5942">
              <w:rPr>
                <w:rFonts w:ascii="宋体" w:eastAsia="宋体" w:hAnsi="宋体" w:cs="宋体" w:hint="eastAsia"/>
                <w:color w:val="333333"/>
                <w:kern w:val="0"/>
                <w:sz w:val="24"/>
                <w:szCs w:val="24"/>
              </w:rPr>
              <w:t>（</w:t>
            </w:r>
            <w:hyperlink r:id="rId13" w:tgtFrame="_self" w:history="1">
              <w:r w:rsidR="008F5942" w:rsidRPr="008F5942">
                <w:rPr>
                  <w:rFonts w:ascii="宋体" w:eastAsia="宋体" w:hAnsi="宋体" w:cs="宋体" w:hint="eastAsia"/>
                  <w:color w:val="000099"/>
                  <w:kern w:val="0"/>
                  <w:sz w:val="24"/>
                  <w:szCs w:val="24"/>
                  <w:u w:val="single"/>
                </w:rPr>
                <w:t>指南编制专家名单</w:t>
              </w:r>
            </w:hyperlink>
            <w:r w:rsidR="008F5942" w:rsidRPr="008F5942">
              <w:rPr>
                <w:rFonts w:ascii="宋体" w:eastAsia="宋体" w:hAnsi="宋体" w:cs="宋体" w:hint="eastAsia"/>
                <w:color w:val="333333"/>
                <w:kern w:val="0"/>
                <w:sz w:val="24"/>
                <w:szCs w:val="24"/>
              </w:rPr>
              <w:t>、</w:t>
            </w:r>
            <w:hyperlink r:id="rId14" w:tgtFrame="_self" w:history="1">
              <w:r w:rsidR="008F5942" w:rsidRPr="008F5942">
                <w:rPr>
                  <w:rFonts w:ascii="宋体" w:eastAsia="宋体" w:hAnsi="宋体" w:cs="宋体" w:hint="eastAsia"/>
                  <w:color w:val="000099"/>
                  <w:kern w:val="0"/>
                  <w:sz w:val="24"/>
                  <w:szCs w:val="24"/>
                  <w:u w:val="single"/>
                </w:rPr>
                <w:t>形式审查条件要求</w:t>
              </w:r>
            </w:hyperlink>
            <w:r w:rsidR="008F5942" w:rsidRPr="008F5942">
              <w:rPr>
                <w:rFonts w:ascii="宋体" w:eastAsia="宋体" w:hAnsi="宋体" w:cs="宋体" w:hint="eastAsia"/>
                <w:color w:val="333333"/>
                <w:kern w:val="0"/>
                <w:sz w:val="24"/>
                <w:szCs w:val="24"/>
              </w:rPr>
              <w:t xml:space="preserve">） </w:t>
            </w:r>
          </w:p>
          <w:p w:rsidR="00B3514D" w:rsidRDefault="008F5942" w:rsidP="008F5942">
            <w:pPr>
              <w:widowControl/>
              <w:spacing w:line="450" w:lineRule="atLeast"/>
              <w:jc w:val="center"/>
              <w:rPr>
                <w:rFonts w:ascii="宋体" w:eastAsia="宋体" w:hAnsi="宋体" w:cs="宋体" w:hint="eastAsia"/>
                <w:color w:val="333333"/>
                <w:kern w:val="0"/>
                <w:sz w:val="24"/>
                <w:szCs w:val="24"/>
              </w:rPr>
            </w:pPr>
            <w:r w:rsidRPr="008F5942">
              <w:rPr>
                <w:rFonts w:ascii="宋体" w:eastAsia="宋体" w:hAnsi="宋体" w:cs="宋体" w:hint="eastAsia"/>
                <w:color w:val="333333"/>
                <w:kern w:val="0"/>
                <w:sz w:val="24"/>
                <w:szCs w:val="24"/>
              </w:rPr>
              <w:t xml:space="preserve">　　　　　　　　科 技 部</w:t>
            </w:r>
            <w:r w:rsidR="00B3514D">
              <w:rPr>
                <w:rFonts w:ascii="宋体" w:eastAsia="宋体" w:hAnsi="宋体" w:cs="宋体" w:hint="eastAsia"/>
                <w:color w:val="333333"/>
                <w:kern w:val="0"/>
                <w:sz w:val="24"/>
                <w:szCs w:val="24"/>
              </w:rPr>
              <w:t xml:space="preserve"> </w:t>
            </w:r>
          </w:p>
          <w:p w:rsidR="00B3514D" w:rsidRDefault="00B3514D" w:rsidP="008F5942">
            <w:pPr>
              <w:widowControl/>
              <w:spacing w:line="450" w:lineRule="atLeast"/>
              <w:jc w:val="center"/>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xml:space="preserve">               </w:t>
            </w:r>
            <w:r w:rsidR="008F5942" w:rsidRPr="008F5942">
              <w:rPr>
                <w:rFonts w:ascii="宋体" w:eastAsia="宋体" w:hAnsi="宋体" w:cs="宋体" w:hint="eastAsia"/>
                <w:color w:val="333333"/>
                <w:kern w:val="0"/>
                <w:sz w:val="24"/>
                <w:szCs w:val="24"/>
              </w:rPr>
              <w:t>2018年10月29日签发</w:t>
            </w:r>
          </w:p>
          <w:p w:rsidR="008F5942" w:rsidRPr="008F5942" w:rsidRDefault="00B3514D" w:rsidP="008F5942">
            <w:pPr>
              <w:widowControl/>
              <w:spacing w:line="450" w:lineRule="atLeast"/>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bookmarkStart w:id="0" w:name="_GoBack"/>
            <w:bookmarkEnd w:id="0"/>
            <w:r w:rsidR="008F5942" w:rsidRPr="008F5942">
              <w:rPr>
                <w:rFonts w:ascii="宋体" w:eastAsia="宋体" w:hAnsi="宋体" w:cs="宋体" w:hint="eastAsia"/>
                <w:color w:val="333333"/>
                <w:kern w:val="0"/>
                <w:sz w:val="24"/>
                <w:szCs w:val="24"/>
              </w:rPr>
              <w:t>2018年11月1日发布</w:t>
            </w:r>
          </w:p>
        </w:tc>
      </w:tr>
    </w:tbl>
    <w:p w:rsidR="008B043E" w:rsidRPr="008F5942" w:rsidRDefault="008B043E"/>
    <w:sectPr w:rsidR="008B043E" w:rsidRPr="008F59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E7"/>
    <w:rsid w:val="008B043E"/>
    <w:rsid w:val="008F5942"/>
    <w:rsid w:val="00B3514D"/>
    <w:rsid w:val="00E3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9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5942"/>
    <w:rPr>
      <w:b/>
      <w:bCs/>
    </w:rPr>
  </w:style>
  <w:style w:type="character" w:styleId="a5">
    <w:name w:val="Hyperlink"/>
    <w:basedOn w:val="a0"/>
    <w:uiPriority w:val="99"/>
    <w:unhideWhenUsed/>
    <w:rsid w:val="00B35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9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5942"/>
    <w:rPr>
      <w:b/>
      <w:bCs/>
    </w:rPr>
  </w:style>
  <w:style w:type="character" w:styleId="a5">
    <w:name w:val="Hyperlink"/>
    <w:basedOn w:val="a0"/>
    <w:uiPriority w:val="99"/>
    <w:unhideWhenUsed/>
    <w:rsid w:val="00B35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8/201811/W020181101397542030082.pdf" TargetMode="External"/><Relationship Id="rId13" Type="http://schemas.openxmlformats.org/officeDocument/2006/relationships/hyperlink" Target="http://www.most.gov.cn/mostinfo/xinxifenlei/fgzc/gfxwj/gfxwj2018/201811/W020181101397542816135.pdf" TargetMode="External"/><Relationship Id="rId3" Type="http://schemas.openxmlformats.org/officeDocument/2006/relationships/settings" Target="settings.xml"/><Relationship Id="rId7" Type="http://schemas.openxmlformats.org/officeDocument/2006/relationships/hyperlink" Target="http://www.most.gov.cn/mostinfo/xinxifenlei/fgzc/gfxwj/gfxwj2018/201811/W020181101397541878612.pdf" TargetMode="External"/><Relationship Id="rId12" Type="http://schemas.openxmlformats.org/officeDocument/2006/relationships/hyperlink" Target="http://www.most.gov.cn/mostinfo/xinxifenlei/fgzc/gfxwj/gfxwj2018/201811/W020181101397542657498.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st.gov.cn/mostinfo/xinxifenlei/fgzc/gfxwj/gfxwj2018/201811/W020181101397541718809.pdf" TargetMode="External"/><Relationship Id="rId11" Type="http://schemas.openxmlformats.org/officeDocument/2006/relationships/hyperlink" Target="http://www.most.gov.cn/mostinfo/xinxifenlei/fgzc/gfxwj/gfxwj2018/201811/W020181101397542503495.pdf" TargetMode="External"/><Relationship Id="rId5" Type="http://schemas.openxmlformats.org/officeDocument/2006/relationships/hyperlink" Target="mailto:program@istic.ac.cn" TargetMode="External"/><Relationship Id="rId15" Type="http://schemas.openxmlformats.org/officeDocument/2006/relationships/fontTable" Target="fontTable.xml"/><Relationship Id="rId10" Type="http://schemas.openxmlformats.org/officeDocument/2006/relationships/hyperlink" Target="http://www.most.gov.cn/mostinfo/xinxifenlei/fgzc/gfxwj/gfxwj2018/201811/W020181101397542340757.pdf" TargetMode="External"/><Relationship Id="rId4" Type="http://schemas.openxmlformats.org/officeDocument/2006/relationships/webSettings" Target="webSettings.xml"/><Relationship Id="rId9" Type="http://schemas.openxmlformats.org/officeDocument/2006/relationships/hyperlink" Target="http://www.most.gov.cn/mostinfo/xinxifenlei/fgzc/gfxwj/gfxwj2018/201811/W020181101397542188483.pdf" TargetMode="External"/><Relationship Id="rId14" Type="http://schemas.openxmlformats.org/officeDocument/2006/relationships/hyperlink" Target="http://www.most.gov.cn/mostinfo/xinxifenlei/fgzc/gfxwj/gfxwj2018/201811/W02018110139754296659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777</Words>
  <Characters>4434</Characters>
  <Application>Microsoft Office Word</Application>
  <DocSecurity>0</DocSecurity>
  <Lines>36</Lines>
  <Paragraphs>10</Paragraphs>
  <ScaleCrop>false</ScaleCrop>
  <Company>china</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2018-11-01T08:50:00Z</dcterms:created>
  <dcterms:modified xsi:type="dcterms:W3CDTF">2018-11-01T09:20:00Z</dcterms:modified>
</cp:coreProperties>
</file>